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135" w:rsidRDefault="00EB3135" w:rsidP="00EB3135">
      <w:pPr>
        <w:spacing w:beforeLines="40" w:before="96" w:afterLines="40" w:after="96" w:line="240" w:lineRule="auto"/>
        <w:rPr>
          <w:rFonts w:eastAsia="Times New Roman" w:cs="Miriam"/>
          <w:sz w:val="24"/>
          <w:szCs w:val="24"/>
          <w:lang w:eastAsia="ro-RO"/>
        </w:rPr>
      </w:pPr>
      <w:r>
        <w:rPr>
          <w:rFonts w:eastAsia="Times New Roman" w:cs="Miriam"/>
          <w:sz w:val="24"/>
          <w:szCs w:val="24"/>
          <w:lang w:eastAsia="ro-RO"/>
        </w:rPr>
        <w:t>UNIVERSITATEA POLITEHNICA TIMIȘOARA</w:t>
      </w:r>
    </w:p>
    <w:p w:rsidR="00EB3135" w:rsidRDefault="00EB3135" w:rsidP="00EB3135">
      <w:pPr>
        <w:spacing w:beforeLines="40" w:before="96" w:afterLines="40" w:after="96" w:line="240" w:lineRule="auto"/>
        <w:rPr>
          <w:rFonts w:eastAsia="Times New Roman" w:cs="Miriam"/>
          <w:sz w:val="24"/>
          <w:szCs w:val="24"/>
          <w:lang w:eastAsia="ro-RO"/>
        </w:rPr>
      </w:pPr>
      <w:r>
        <w:rPr>
          <w:rFonts w:eastAsia="Times New Roman" w:cs="Miriam"/>
          <w:sz w:val="24"/>
          <w:szCs w:val="24"/>
          <w:lang w:eastAsia="ro-RO"/>
        </w:rPr>
        <w:t>Piața Victoriei</w:t>
      </w:r>
      <w:r w:rsidRPr="00B36148">
        <w:rPr>
          <w:rFonts w:eastAsia="Times New Roman" w:cs="Miriam"/>
          <w:sz w:val="24"/>
          <w:szCs w:val="24"/>
          <w:lang w:eastAsia="ro-RO"/>
        </w:rPr>
        <w:t xml:space="preserve">, nr. </w:t>
      </w:r>
      <w:r>
        <w:rPr>
          <w:rFonts w:eastAsia="Times New Roman" w:cs="Miriam"/>
          <w:sz w:val="24"/>
          <w:szCs w:val="24"/>
          <w:lang w:eastAsia="ro-RO"/>
        </w:rPr>
        <w:t>2</w:t>
      </w:r>
      <w:r w:rsidRPr="00B36148">
        <w:rPr>
          <w:rFonts w:eastAsia="Times New Roman" w:cs="Miriam"/>
          <w:sz w:val="24"/>
          <w:szCs w:val="24"/>
          <w:lang w:eastAsia="ro-RO"/>
        </w:rPr>
        <w:t xml:space="preserve">, </w:t>
      </w:r>
      <w:r>
        <w:rPr>
          <w:rFonts w:eastAsia="Times New Roman" w:cs="Miriam"/>
          <w:sz w:val="24"/>
          <w:szCs w:val="24"/>
          <w:lang w:eastAsia="ro-RO"/>
        </w:rPr>
        <w:t>300006</w:t>
      </w:r>
      <w:r w:rsidRPr="00B36148">
        <w:rPr>
          <w:rFonts w:eastAsia="Times New Roman" w:cs="Miriam"/>
          <w:sz w:val="24"/>
          <w:szCs w:val="24"/>
          <w:lang w:eastAsia="ro-RO"/>
        </w:rPr>
        <w:t xml:space="preserve">, </w:t>
      </w:r>
      <w:r>
        <w:rPr>
          <w:rFonts w:eastAsia="Times New Roman" w:cs="Miriam"/>
          <w:sz w:val="24"/>
          <w:szCs w:val="24"/>
          <w:lang w:eastAsia="ro-RO"/>
        </w:rPr>
        <w:t>Timișoara</w:t>
      </w:r>
      <w:r w:rsidRPr="00B36148">
        <w:rPr>
          <w:rFonts w:eastAsia="Times New Roman" w:cs="Miriam"/>
          <w:sz w:val="24"/>
          <w:szCs w:val="24"/>
          <w:lang w:eastAsia="ro-RO"/>
        </w:rPr>
        <w:t xml:space="preserve">, </w:t>
      </w:r>
      <w:r>
        <w:rPr>
          <w:rFonts w:eastAsia="Times New Roman" w:cs="Miriam"/>
          <w:sz w:val="24"/>
          <w:szCs w:val="24"/>
          <w:lang w:eastAsia="ro-RO"/>
        </w:rPr>
        <w:t xml:space="preserve">județ Timiș, </w:t>
      </w:r>
      <w:r w:rsidRPr="00B36148">
        <w:rPr>
          <w:rFonts w:eastAsia="Times New Roman" w:cs="Miriam"/>
          <w:sz w:val="24"/>
          <w:szCs w:val="24"/>
          <w:lang w:eastAsia="ro-RO"/>
        </w:rPr>
        <w:t>România</w:t>
      </w:r>
      <w:r w:rsidRPr="00B36148">
        <w:rPr>
          <w:rFonts w:eastAsia="Times New Roman" w:cs="Miriam"/>
          <w:sz w:val="24"/>
          <w:szCs w:val="24"/>
          <w:lang w:eastAsia="ro-RO"/>
        </w:rPr>
        <w:br/>
      </w:r>
      <w:r w:rsidRPr="00B36148">
        <w:rPr>
          <w:rFonts w:eastAsia="Times New Roman" w:cs="Miriam"/>
          <w:i/>
          <w:iCs/>
          <w:sz w:val="24"/>
          <w:szCs w:val="24"/>
          <w:lang w:eastAsia="ro-RO"/>
        </w:rPr>
        <w:t>Tel:</w:t>
      </w:r>
      <w:r w:rsidRPr="00B36148">
        <w:rPr>
          <w:rFonts w:eastAsia="Times New Roman" w:cs="Miriam"/>
          <w:sz w:val="24"/>
          <w:szCs w:val="24"/>
          <w:lang w:eastAsia="ro-RO"/>
        </w:rPr>
        <w:t xml:space="preserve"> +40 2</w:t>
      </w:r>
      <w:r>
        <w:rPr>
          <w:rFonts w:eastAsia="Times New Roman" w:cs="Miriam"/>
          <w:sz w:val="24"/>
          <w:szCs w:val="24"/>
          <w:lang w:eastAsia="ro-RO"/>
        </w:rPr>
        <w:t>56</w:t>
      </w:r>
      <w:r w:rsidRPr="00B36148">
        <w:rPr>
          <w:rFonts w:eastAsia="Times New Roman" w:cs="Miriam"/>
          <w:sz w:val="24"/>
          <w:szCs w:val="24"/>
          <w:lang w:eastAsia="ro-RO"/>
        </w:rPr>
        <w:t xml:space="preserve"> 40</w:t>
      </w:r>
      <w:r>
        <w:rPr>
          <w:rFonts w:eastAsia="Times New Roman" w:cs="Miriam"/>
          <w:sz w:val="24"/>
          <w:szCs w:val="24"/>
          <w:lang w:eastAsia="ro-RO"/>
        </w:rPr>
        <w:t xml:space="preserve"> 30 11</w:t>
      </w:r>
      <w:r w:rsidRPr="00B36148">
        <w:rPr>
          <w:rFonts w:eastAsia="Times New Roman" w:cs="Miriam"/>
          <w:sz w:val="24"/>
          <w:szCs w:val="24"/>
          <w:lang w:eastAsia="ro-RO"/>
        </w:rPr>
        <w:br/>
      </w:r>
      <w:r w:rsidRPr="00B36148">
        <w:rPr>
          <w:rFonts w:eastAsia="Times New Roman" w:cs="Miriam"/>
          <w:i/>
          <w:iCs/>
          <w:sz w:val="24"/>
          <w:szCs w:val="24"/>
          <w:lang w:eastAsia="ro-RO"/>
        </w:rPr>
        <w:t>Fax:</w:t>
      </w:r>
      <w:r w:rsidRPr="00B36148">
        <w:rPr>
          <w:rFonts w:eastAsia="Times New Roman" w:cs="Miriam"/>
          <w:sz w:val="24"/>
          <w:szCs w:val="24"/>
          <w:lang w:eastAsia="ro-RO"/>
        </w:rPr>
        <w:t xml:space="preserve"> +40 2</w:t>
      </w:r>
      <w:r>
        <w:rPr>
          <w:rFonts w:eastAsia="Times New Roman" w:cs="Miriam"/>
          <w:sz w:val="24"/>
          <w:szCs w:val="24"/>
          <w:lang w:eastAsia="ro-RO"/>
        </w:rPr>
        <w:t>56</w:t>
      </w:r>
      <w:r w:rsidRPr="00B36148">
        <w:rPr>
          <w:rFonts w:eastAsia="Times New Roman" w:cs="Miriam"/>
          <w:sz w:val="24"/>
          <w:szCs w:val="24"/>
          <w:lang w:eastAsia="ro-RO"/>
        </w:rPr>
        <w:t xml:space="preserve"> </w:t>
      </w:r>
      <w:r>
        <w:rPr>
          <w:rFonts w:eastAsia="Times New Roman" w:cs="Miriam"/>
          <w:sz w:val="24"/>
          <w:szCs w:val="24"/>
          <w:lang w:eastAsia="ro-RO"/>
        </w:rPr>
        <w:t>40 30 21</w:t>
      </w:r>
      <w:r w:rsidRPr="00B36148">
        <w:rPr>
          <w:rFonts w:eastAsia="Times New Roman" w:cs="Miriam"/>
          <w:sz w:val="24"/>
          <w:szCs w:val="24"/>
          <w:lang w:eastAsia="ro-RO"/>
        </w:rPr>
        <w:br/>
      </w:r>
      <w:r w:rsidRPr="00B36148">
        <w:rPr>
          <w:rFonts w:eastAsia="Times New Roman" w:cs="Miriam"/>
          <w:i/>
          <w:iCs/>
          <w:sz w:val="24"/>
          <w:szCs w:val="24"/>
          <w:lang w:eastAsia="ro-RO"/>
        </w:rPr>
        <w:t>E-mail:</w:t>
      </w:r>
      <w:r w:rsidRPr="00B36148">
        <w:rPr>
          <w:rFonts w:eastAsia="Times New Roman" w:cs="Miriam"/>
          <w:sz w:val="24"/>
          <w:szCs w:val="24"/>
          <w:lang w:eastAsia="ro-RO"/>
        </w:rPr>
        <w:t xml:space="preserve"> </w:t>
      </w:r>
      <w:hyperlink r:id="rId7" w:history="1">
        <w:r w:rsidRPr="008B697F">
          <w:rPr>
            <w:rStyle w:val="Hyperlink"/>
            <w:rFonts w:eastAsia="Times New Roman" w:cs="Miriam"/>
            <w:sz w:val="24"/>
            <w:szCs w:val="24"/>
            <w:lang w:eastAsia="ro-RO"/>
          </w:rPr>
          <w:t>rector</w:t>
        </w:r>
        <w:r w:rsidRPr="00B36148">
          <w:rPr>
            <w:rStyle w:val="Hyperlink"/>
            <w:rFonts w:eastAsia="Times New Roman" w:cs="Miriam"/>
            <w:sz w:val="24"/>
            <w:szCs w:val="24"/>
            <w:lang w:eastAsia="ro-RO"/>
          </w:rPr>
          <w:t>@</w:t>
        </w:r>
        <w:r w:rsidRPr="008B697F">
          <w:rPr>
            <w:rStyle w:val="Hyperlink"/>
            <w:rFonts w:eastAsia="Times New Roman" w:cs="Miriam"/>
            <w:sz w:val="24"/>
            <w:szCs w:val="24"/>
            <w:lang w:eastAsia="ro-RO"/>
          </w:rPr>
          <w:t>upt</w:t>
        </w:r>
        <w:r w:rsidRPr="00B36148">
          <w:rPr>
            <w:rStyle w:val="Hyperlink"/>
            <w:rFonts w:eastAsia="Times New Roman" w:cs="Miriam"/>
            <w:sz w:val="24"/>
            <w:szCs w:val="24"/>
            <w:lang w:eastAsia="ro-RO"/>
          </w:rPr>
          <w:t>.ro</w:t>
        </w:r>
      </w:hyperlink>
      <w:r>
        <w:rPr>
          <w:rFonts w:eastAsia="Times New Roman" w:cs="Miriam"/>
          <w:sz w:val="24"/>
          <w:szCs w:val="24"/>
          <w:lang w:eastAsia="ro-RO"/>
        </w:rPr>
        <w:t xml:space="preserve">; </w:t>
      </w:r>
      <w:hyperlink r:id="rId8" w:history="1">
        <w:r w:rsidRPr="008B697F">
          <w:rPr>
            <w:rStyle w:val="Hyperlink"/>
            <w:rFonts w:eastAsia="Times New Roman" w:cs="Miriam"/>
            <w:sz w:val="24"/>
            <w:szCs w:val="24"/>
            <w:lang w:eastAsia="ro-RO"/>
          </w:rPr>
          <w:t>datepersonale@upt.ro</w:t>
        </w:r>
      </w:hyperlink>
      <w:r>
        <w:rPr>
          <w:rFonts w:eastAsia="Times New Roman" w:cs="Miriam"/>
          <w:sz w:val="24"/>
          <w:szCs w:val="24"/>
          <w:lang w:eastAsia="ro-RO"/>
        </w:rPr>
        <w:t xml:space="preserve"> </w:t>
      </w: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EB3135">
      <w:pPr>
        <w:spacing w:beforeLines="40" w:before="96" w:afterLines="40" w:after="96" w:line="240" w:lineRule="auto"/>
        <w:jc w:val="center"/>
        <w:outlineLvl w:val="0"/>
        <w:rPr>
          <w:rFonts w:eastAsia="Times New Roman" w:cs="Miriam"/>
          <w:b/>
          <w:bCs/>
          <w:kern w:val="36"/>
          <w:sz w:val="32"/>
          <w:szCs w:val="32"/>
          <w:lang w:eastAsia="ro-RO"/>
        </w:rPr>
      </w:pPr>
      <w:r w:rsidRPr="00C23DD6">
        <w:rPr>
          <w:rFonts w:eastAsia="Times New Roman" w:cs="Miriam"/>
          <w:b/>
          <w:bCs/>
          <w:kern w:val="36"/>
          <w:sz w:val="32"/>
          <w:szCs w:val="32"/>
          <w:lang w:eastAsia="ro-RO"/>
        </w:rPr>
        <w:t xml:space="preserve">POLITICA DE CONFIDENȚIALITATE A DATELOR </w:t>
      </w:r>
      <w:r>
        <w:rPr>
          <w:rFonts w:eastAsia="Times New Roman" w:cs="Miriam"/>
          <w:b/>
          <w:bCs/>
          <w:kern w:val="36"/>
          <w:sz w:val="32"/>
          <w:szCs w:val="32"/>
          <w:lang w:eastAsia="ro-RO"/>
        </w:rPr>
        <w:t xml:space="preserve">CU CARACTER PERSONAL  </w:t>
      </w:r>
    </w:p>
    <w:p w:rsidR="00EB3135" w:rsidRDefault="00EB3135" w:rsidP="00EB3135">
      <w:pPr>
        <w:spacing w:beforeLines="40" w:before="96" w:afterLines="40" w:after="96" w:line="240" w:lineRule="auto"/>
        <w:jc w:val="center"/>
        <w:outlineLvl w:val="0"/>
        <w:rPr>
          <w:rFonts w:eastAsia="Times New Roman" w:cs="Miriam"/>
          <w:b/>
          <w:bCs/>
          <w:kern w:val="36"/>
          <w:sz w:val="32"/>
          <w:szCs w:val="32"/>
          <w:lang w:eastAsia="ro-RO"/>
        </w:rPr>
      </w:pPr>
      <w:r w:rsidRPr="00C23DD6">
        <w:rPr>
          <w:rFonts w:eastAsia="Times New Roman" w:cs="Miriam"/>
          <w:b/>
          <w:bCs/>
          <w:kern w:val="36"/>
          <w:sz w:val="32"/>
          <w:szCs w:val="32"/>
          <w:lang w:eastAsia="ro-RO"/>
        </w:rPr>
        <w:t xml:space="preserve">ÎN CADRUL </w:t>
      </w:r>
    </w:p>
    <w:p w:rsidR="00EB3135" w:rsidRDefault="00EB3135" w:rsidP="00EB3135">
      <w:pPr>
        <w:spacing w:beforeLines="40" w:before="96" w:afterLines="40" w:after="96" w:line="240" w:lineRule="auto"/>
        <w:jc w:val="center"/>
        <w:outlineLvl w:val="0"/>
        <w:rPr>
          <w:rFonts w:eastAsia="Times New Roman" w:cs="Miriam"/>
          <w:b/>
          <w:bCs/>
          <w:kern w:val="36"/>
          <w:sz w:val="32"/>
          <w:szCs w:val="32"/>
          <w:lang w:eastAsia="ro-RO"/>
        </w:rPr>
      </w:pPr>
      <w:r w:rsidRPr="00C23DD6">
        <w:rPr>
          <w:rFonts w:eastAsia="Times New Roman" w:cs="Miriam"/>
          <w:b/>
          <w:bCs/>
          <w:kern w:val="36"/>
          <w:sz w:val="32"/>
          <w:szCs w:val="32"/>
          <w:lang w:eastAsia="ro-RO"/>
        </w:rPr>
        <w:t>UNIVERSITĂȚII POLITEHNICA TIMIȘOARA</w:t>
      </w: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EB3135" w:rsidRDefault="00EB3135" w:rsidP="004356DB">
      <w:pPr>
        <w:spacing w:beforeLines="40" w:before="96" w:afterLines="40" w:after="96" w:line="240" w:lineRule="auto"/>
        <w:jc w:val="center"/>
        <w:outlineLvl w:val="0"/>
        <w:rPr>
          <w:rFonts w:eastAsia="Times New Roman" w:cs="Miriam"/>
          <w:b/>
          <w:bCs/>
          <w:kern w:val="36"/>
          <w:sz w:val="32"/>
          <w:szCs w:val="32"/>
          <w:lang w:eastAsia="ro-RO"/>
        </w:rPr>
      </w:pPr>
    </w:p>
    <w:p w:rsidR="00B36148" w:rsidRDefault="00C23DD6" w:rsidP="004356DB">
      <w:pPr>
        <w:spacing w:beforeLines="40" w:before="96" w:afterLines="40" w:after="96" w:line="240" w:lineRule="auto"/>
        <w:jc w:val="center"/>
        <w:outlineLvl w:val="0"/>
        <w:rPr>
          <w:rFonts w:eastAsia="Times New Roman" w:cs="Miriam"/>
          <w:b/>
          <w:bCs/>
          <w:kern w:val="36"/>
          <w:sz w:val="32"/>
          <w:szCs w:val="32"/>
          <w:lang w:eastAsia="ro-RO"/>
        </w:rPr>
      </w:pPr>
      <w:r w:rsidRPr="00C23DD6">
        <w:rPr>
          <w:rFonts w:eastAsia="Times New Roman" w:cs="Miriam"/>
          <w:b/>
          <w:bCs/>
          <w:kern w:val="36"/>
          <w:sz w:val="32"/>
          <w:szCs w:val="32"/>
          <w:lang w:eastAsia="ro-RO"/>
        </w:rPr>
        <w:t>POLITICA DE CONFIDENȚIALITATE A DATELOR ÎN CADRUL UNIVERSITĂȚII POLITEHNICA TIMIȘOARA</w:t>
      </w:r>
    </w:p>
    <w:p w:rsidR="00C23DD6" w:rsidRPr="00B36148" w:rsidRDefault="00C23DD6" w:rsidP="004356DB">
      <w:pPr>
        <w:spacing w:beforeLines="40" w:before="96" w:afterLines="40" w:after="96" w:line="240" w:lineRule="auto"/>
        <w:jc w:val="center"/>
        <w:outlineLvl w:val="0"/>
        <w:rPr>
          <w:rFonts w:eastAsia="Times New Roman" w:cs="Miriam"/>
          <w:b/>
          <w:bCs/>
          <w:kern w:val="36"/>
          <w:sz w:val="32"/>
          <w:szCs w:val="32"/>
          <w:lang w:eastAsia="ro-RO"/>
        </w:rPr>
      </w:pPr>
    </w:p>
    <w:p w:rsidR="001F5772" w:rsidRPr="001F5772" w:rsidRDefault="001F5772" w:rsidP="001F5772">
      <w:pPr>
        <w:spacing w:beforeLines="40" w:before="96" w:afterLines="40" w:after="96" w:line="240" w:lineRule="auto"/>
        <w:outlineLvl w:val="2"/>
        <w:rPr>
          <w:rFonts w:eastAsia="Times New Roman" w:cs="Miriam"/>
          <w:b/>
          <w:bCs/>
          <w:sz w:val="27"/>
          <w:szCs w:val="27"/>
          <w:lang w:eastAsia="ro-RO"/>
        </w:rPr>
      </w:pPr>
      <w:r w:rsidRPr="001F5772">
        <w:rPr>
          <w:rFonts w:eastAsia="Times New Roman" w:cs="Miriam"/>
          <w:b/>
          <w:bCs/>
          <w:sz w:val="27"/>
          <w:szCs w:val="27"/>
          <w:lang w:eastAsia="ro-RO"/>
        </w:rPr>
        <w:t>PREAMBUL</w:t>
      </w:r>
    </w:p>
    <w:p w:rsidR="00B36148" w:rsidRDefault="00B36148" w:rsidP="004356DB">
      <w:pPr>
        <w:spacing w:beforeLines="40" w:before="96" w:afterLines="40" w:after="96" w:line="240" w:lineRule="auto"/>
        <w:jc w:val="both"/>
        <w:outlineLvl w:val="1"/>
        <w:rPr>
          <w:rFonts w:eastAsia="Times New Roman" w:cs="Miriam"/>
          <w:sz w:val="24"/>
          <w:szCs w:val="24"/>
          <w:lang w:eastAsia="ro-RO"/>
        </w:rPr>
      </w:pPr>
      <w:r w:rsidRPr="00B36148">
        <w:rPr>
          <w:rFonts w:eastAsia="Times New Roman" w:cs="Miriam"/>
          <w:sz w:val="24"/>
          <w:szCs w:val="24"/>
          <w:lang w:eastAsia="ro-RO"/>
        </w:rPr>
        <w:t xml:space="preserve">Universitatea </w:t>
      </w:r>
      <w:r w:rsidR="00C23DD6" w:rsidRPr="001F5772">
        <w:rPr>
          <w:rFonts w:eastAsia="Times New Roman" w:cs="Miriam"/>
          <w:sz w:val="24"/>
          <w:szCs w:val="24"/>
          <w:lang w:eastAsia="ro-RO"/>
        </w:rPr>
        <w:t>Politehnica Timișoara</w:t>
      </w:r>
      <w:r w:rsidRPr="00B36148">
        <w:rPr>
          <w:rFonts w:eastAsia="Times New Roman" w:cs="Miriam"/>
          <w:sz w:val="24"/>
          <w:szCs w:val="24"/>
          <w:lang w:eastAsia="ro-RO"/>
        </w:rPr>
        <w:t xml:space="preserve"> </w:t>
      </w:r>
      <w:r w:rsidR="00C23DD6" w:rsidRPr="001F5772">
        <w:rPr>
          <w:rFonts w:eastAsia="Times New Roman" w:cs="Miriam"/>
          <w:sz w:val="24"/>
          <w:szCs w:val="24"/>
          <w:lang w:eastAsia="ro-RO"/>
        </w:rPr>
        <w:t xml:space="preserve">a </w:t>
      </w:r>
      <w:r w:rsidRPr="00B36148">
        <w:rPr>
          <w:rFonts w:eastAsia="Times New Roman" w:cs="Miriam"/>
          <w:sz w:val="24"/>
          <w:szCs w:val="24"/>
          <w:lang w:eastAsia="ro-RO"/>
        </w:rPr>
        <w:t xml:space="preserve">adoptat Politica de confidențialitate a </w:t>
      </w:r>
      <w:r w:rsidR="00C23DD6" w:rsidRPr="001F5772">
        <w:rPr>
          <w:rFonts w:eastAsia="Times New Roman" w:cs="Miriam"/>
          <w:sz w:val="24"/>
          <w:szCs w:val="24"/>
          <w:lang w:eastAsia="ro-RO"/>
        </w:rPr>
        <w:t xml:space="preserve">datelor care împreună cu </w:t>
      </w:r>
      <w:r w:rsidR="00C23DD6" w:rsidRPr="00B36148">
        <w:rPr>
          <w:rFonts w:eastAsia="Times New Roman" w:cs="Miriam"/>
          <w:sz w:val="24"/>
          <w:szCs w:val="24"/>
          <w:lang w:eastAsia="ro-RO"/>
        </w:rPr>
        <w:t>Politic</w:t>
      </w:r>
      <w:r w:rsidR="00C23DD6" w:rsidRPr="001F5772">
        <w:rPr>
          <w:rFonts w:eastAsia="Times New Roman" w:cs="Miriam"/>
          <w:sz w:val="24"/>
          <w:szCs w:val="24"/>
          <w:lang w:eastAsia="ro-RO"/>
        </w:rPr>
        <w:t>a</w:t>
      </w:r>
      <w:r w:rsidR="00C23DD6" w:rsidRPr="00B36148">
        <w:rPr>
          <w:rFonts w:eastAsia="Times New Roman" w:cs="Miriam"/>
          <w:sz w:val="24"/>
          <w:szCs w:val="24"/>
          <w:lang w:eastAsia="ro-RO"/>
        </w:rPr>
        <w:t xml:space="preserve"> de utilizare a cookies</w:t>
      </w:r>
      <w:r w:rsidR="00C23DD6" w:rsidRPr="001F5772">
        <w:rPr>
          <w:rFonts w:eastAsia="Times New Roman" w:cs="Miriam"/>
          <w:sz w:val="24"/>
          <w:szCs w:val="24"/>
          <w:lang w:eastAsia="ro-RO"/>
        </w:rPr>
        <w:t xml:space="preserve">, </w:t>
      </w:r>
      <w:r w:rsidRPr="00B36148">
        <w:rPr>
          <w:rFonts w:eastAsia="Times New Roman" w:cs="Miriam"/>
          <w:sz w:val="24"/>
          <w:szCs w:val="24"/>
          <w:lang w:eastAsia="ro-RO"/>
        </w:rPr>
        <w:t xml:space="preserve">creează cadrul de bună funcționare și utilizare a website-ului </w:t>
      </w:r>
      <w:hyperlink r:id="rId9" w:history="1">
        <w:r w:rsidR="001F5772" w:rsidRPr="00B36148">
          <w:rPr>
            <w:rStyle w:val="Hyperlink"/>
            <w:rFonts w:eastAsia="Times New Roman" w:cs="Miriam"/>
            <w:sz w:val="24"/>
            <w:szCs w:val="24"/>
            <w:lang w:eastAsia="ro-RO"/>
          </w:rPr>
          <w:t>www.</w:t>
        </w:r>
        <w:r w:rsidR="001F5772" w:rsidRPr="008B697F">
          <w:rPr>
            <w:rStyle w:val="Hyperlink"/>
            <w:rFonts w:eastAsia="Times New Roman" w:cs="Miriam"/>
            <w:sz w:val="24"/>
            <w:szCs w:val="24"/>
            <w:lang w:eastAsia="ro-RO"/>
          </w:rPr>
          <w:t>upt</w:t>
        </w:r>
        <w:r w:rsidR="001F5772" w:rsidRPr="00B36148">
          <w:rPr>
            <w:rStyle w:val="Hyperlink"/>
            <w:rFonts w:eastAsia="Times New Roman" w:cs="Miriam"/>
            <w:sz w:val="24"/>
            <w:szCs w:val="24"/>
            <w:lang w:eastAsia="ro-RO"/>
          </w:rPr>
          <w:t>.ro</w:t>
        </w:r>
      </w:hyperlink>
      <w:r w:rsidRPr="00B36148">
        <w:rPr>
          <w:rFonts w:eastAsia="Times New Roman" w:cs="Miriam"/>
          <w:sz w:val="24"/>
          <w:szCs w:val="24"/>
          <w:lang w:eastAsia="ro-RO"/>
        </w:rPr>
        <w:t>.</w:t>
      </w:r>
    </w:p>
    <w:p w:rsidR="001F5772" w:rsidRDefault="001F5772" w:rsidP="004356DB">
      <w:pPr>
        <w:spacing w:beforeLines="40" w:before="96" w:afterLines="40" w:after="96" w:line="240" w:lineRule="auto"/>
        <w:jc w:val="both"/>
        <w:outlineLvl w:val="1"/>
        <w:rPr>
          <w:rFonts w:eastAsia="Times New Roman" w:cs="Miriam"/>
          <w:sz w:val="24"/>
          <w:szCs w:val="24"/>
          <w:lang w:eastAsia="ro-RO"/>
        </w:rPr>
      </w:pPr>
      <w:r>
        <w:rPr>
          <w:rFonts w:eastAsia="Times New Roman" w:cs="Miriam"/>
          <w:sz w:val="24"/>
          <w:szCs w:val="24"/>
          <w:lang w:eastAsia="ro-RO"/>
        </w:rPr>
        <w:t>Procesul de învățământ cât și activitățile conexe acestuia</w:t>
      </w:r>
      <w:r w:rsidR="00235836">
        <w:rPr>
          <w:rFonts w:eastAsia="Times New Roman" w:cs="Miriam"/>
          <w:sz w:val="24"/>
          <w:szCs w:val="24"/>
          <w:lang w:eastAsia="ro-RO"/>
        </w:rPr>
        <w:t>,</w:t>
      </w:r>
      <w:r>
        <w:rPr>
          <w:rFonts w:eastAsia="Times New Roman" w:cs="Miriam"/>
          <w:sz w:val="24"/>
          <w:szCs w:val="24"/>
          <w:lang w:eastAsia="ro-RO"/>
        </w:rPr>
        <w:t xml:space="preserve"> desfășurate de către Universitatea Politehnica Timișoara, impune generarea, crearea, colectarea, stocarea/arhivarea și prelucrarea unor categorii de date cu caracter personal, care aparțin unor categorii multiple de persoane vizate: studenți, masteranzi, doctoranzi, cercetători, personal angajat, candidați posturi vacante, clienți și furnizori ai UPT, cât și alte categorii de persoane cu care UPT desfășoară relații contractuale. Categoriile de date personale variază, </w:t>
      </w:r>
      <w:r w:rsidR="00235836">
        <w:rPr>
          <w:rFonts w:eastAsia="Times New Roman" w:cs="Miriam"/>
          <w:sz w:val="24"/>
          <w:szCs w:val="24"/>
          <w:lang w:eastAsia="ro-RO"/>
        </w:rPr>
        <w:t xml:space="preserve">de la date de identificare sau de contact, până la înregistrări audio/video colectate prin camerele video de supraveghere aflate în diferite spații ale UPT, cât și înregistrări audio/video ocazionate de desfășurarea unor activități didactice în mediul on-line prin intermediul platformei dezvoltate de UPT – Campus Virtual, sau alte platforme de videoconferințe utilizate în desfășurarea procesului de învățământ și activităților conexe acestuia. </w:t>
      </w:r>
    </w:p>
    <w:p w:rsidR="00A16D3F" w:rsidRDefault="00A16D3F" w:rsidP="004356DB">
      <w:pPr>
        <w:spacing w:beforeLines="40" w:before="96" w:afterLines="40" w:after="96" w:line="240" w:lineRule="auto"/>
        <w:jc w:val="both"/>
        <w:outlineLvl w:val="1"/>
        <w:rPr>
          <w:rFonts w:eastAsia="Times New Roman" w:cs="Miriam"/>
          <w:sz w:val="24"/>
          <w:szCs w:val="24"/>
          <w:lang w:eastAsia="ro-RO"/>
        </w:rPr>
      </w:pPr>
      <w:r>
        <w:rPr>
          <w:rFonts w:eastAsia="Times New Roman" w:cs="Miriam"/>
          <w:sz w:val="24"/>
          <w:szCs w:val="24"/>
          <w:lang w:eastAsia="ro-RO"/>
        </w:rPr>
        <w:t xml:space="preserve">Datele cu caracter personal reprezintă orice informație sau set de informații privind o persoană fizică care conduce la identificarea acesteia sau orice informație care, coroborată cu alte date pe care Universitatea Politehnica Timișoara le deține sau le poate obține, poate duce la identificarea persoanei vizate. În același timp, regulamentul privind prelucrarea datelor cu caracter personal se referă în mod expres la noțiunea de </w:t>
      </w:r>
      <w:r>
        <w:rPr>
          <w:rFonts w:eastAsia="Times New Roman" w:cs="Miriam"/>
          <w:sz w:val="24"/>
          <w:szCs w:val="24"/>
          <w:lang w:eastAsia="ro-RO"/>
        </w:rPr>
        <w:sym w:font="Symbol" w:char="F0B2"/>
      </w:r>
      <w:r>
        <w:rPr>
          <w:rFonts w:eastAsia="Times New Roman" w:cs="Miriam"/>
          <w:sz w:val="24"/>
          <w:szCs w:val="24"/>
          <w:lang w:eastAsia="ro-RO"/>
        </w:rPr>
        <w:t>categorii speciale</w:t>
      </w:r>
      <w:r>
        <w:rPr>
          <w:rFonts w:eastAsia="Times New Roman" w:cs="Miriam"/>
          <w:sz w:val="24"/>
          <w:szCs w:val="24"/>
          <w:lang w:eastAsia="ro-RO"/>
        </w:rPr>
        <w:sym w:font="Symbol" w:char="F0B2"/>
      </w:r>
      <w:r>
        <w:rPr>
          <w:rFonts w:eastAsia="Times New Roman" w:cs="Miriam"/>
          <w:sz w:val="24"/>
          <w:szCs w:val="24"/>
          <w:lang w:eastAsia="ro-RO"/>
        </w:rPr>
        <w:t xml:space="preserve"> de date cu caracter personal</w:t>
      </w:r>
      <w:r w:rsidR="000C6C97">
        <w:rPr>
          <w:rFonts w:eastAsia="Times New Roman" w:cs="Miriam"/>
          <w:sz w:val="24"/>
          <w:szCs w:val="24"/>
          <w:lang w:eastAsia="ro-RO"/>
        </w:rPr>
        <w:t>, care includ informațiile personale cu caracter sensibil (starea de sănătate fizică sau psihică, origine rasială, orientare sexuală, origine etnică, orientare/credință religioasă).</w:t>
      </w:r>
    </w:p>
    <w:p w:rsidR="00235836" w:rsidRDefault="00235836" w:rsidP="004356DB">
      <w:pPr>
        <w:spacing w:beforeLines="40" w:before="96" w:afterLines="40" w:after="96" w:line="240" w:lineRule="auto"/>
        <w:jc w:val="both"/>
        <w:outlineLvl w:val="1"/>
        <w:rPr>
          <w:rFonts w:eastAsia="Times New Roman" w:cs="Miriam"/>
          <w:sz w:val="24"/>
          <w:szCs w:val="24"/>
          <w:lang w:eastAsia="ro-RO"/>
        </w:rPr>
      </w:pPr>
      <w:r>
        <w:rPr>
          <w:rFonts w:eastAsia="Times New Roman" w:cs="Miriam"/>
          <w:sz w:val="24"/>
          <w:szCs w:val="24"/>
          <w:lang w:eastAsia="ro-RO"/>
        </w:rPr>
        <w:t>Având în vedere complexitatea activității universitare, UPT colectând în permanență un volum important de date cu caracter personal</w:t>
      </w:r>
      <w:r w:rsidR="00783360">
        <w:rPr>
          <w:rFonts w:eastAsia="Times New Roman" w:cs="Miriam"/>
          <w:sz w:val="24"/>
          <w:szCs w:val="24"/>
          <w:lang w:eastAsia="ro-RO"/>
        </w:rPr>
        <w:t>, este mai foarte important ca fiecare angajat al universității să înțeleagă cadrul legal care există, în ceea ce privește protecția și prelucrarea datelor cu caracter personal și responsabilitățile personalului în asigurarea faptului că datele sunt securizate și protejate conform prevederilor legale în vigoare.</w:t>
      </w:r>
    </w:p>
    <w:p w:rsidR="00A737BB" w:rsidRDefault="00A737BB" w:rsidP="004356DB">
      <w:pPr>
        <w:spacing w:beforeLines="40" w:before="96" w:afterLines="40" w:after="96" w:line="240" w:lineRule="auto"/>
        <w:jc w:val="both"/>
        <w:outlineLvl w:val="1"/>
        <w:rPr>
          <w:rFonts w:eastAsia="Times New Roman" w:cs="Miriam"/>
          <w:sz w:val="24"/>
          <w:szCs w:val="24"/>
          <w:lang w:eastAsia="ro-RO"/>
        </w:rPr>
      </w:pPr>
      <w:r>
        <w:rPr>
          <w:rFonts w:eastAsia="Times New Roman" w:cs="Miriam"/>
          <w:sz w:val="24"/>
          <w:szCs w:val="24"/>
          <w:lang w:eastAsia="ro-RO"/>
        </w:rPr>
        <w:t xml:space="preserve">Pe baza celor prezentate, reiese că Universitatea Politehnica Timișoara este definită ca </w:t>
      </w:r>
      <w:r>
        <w:rPr>
          <w:rFonts w:eastAsia="Times New Roman" w:cs="Miriam"/>
          <w:b/>
          <w:bCs/>
          <w:sz w:val="24"/>
          <w:szCs w:val="24"/>
          <w:lang w:eastAsia="ro-RO"/>
        </w:rPr>
        <w:t>operator de date</w:t>
      </w:r>
      <w:r>
        <w:rPr>
          <w:rFonts w:eastAsia="Times New Roman" w:cs="Miriam"/>
          <w:sz w:val="24"/>
          <w:szCs w:val="24"/>
          <w:lang w:eastAsia="ro-RO"/>
        </w:rPr>
        <w:t xml:space="preserve"> conform Regulamentului General de Prelucrare a Datelor (General Data Protection Regulation - GDPR), și prelucrează datele cu caracter personal strict în conformitate cu legislația privind protecția datelor.</w:t>
      </w:r>
    </w:p>
    <w:p w:rsidR="000A4810" w:rsidRDefault="000A4810" w:rsidP="004356DB">
      <w:pPr>
        <w:spacing w:beforeLines="40" w:before="96" w:afterLines="40" w:after="96" w:line="240" w:lineRule="auto"/>
        <w:jc w:val="both"/>
        <w:outlineLvl w:val="1"/>
        <w:rPr>
          <w:rFonts w:eastAsia="Times New Roman" w:cs="Miriam"/>
          <w:sz w:val="24"/>
          <w:szCs w:val="24"/>
          <w:lang w:eastAsia="ro-RO"/>
        </w:rPr>
      </w:pPr>
      <w:r>
        <w:rPr>
          <w:rFonts w:eastAsia="Times New Roman" w:cs="Miriam"/>
          <w:sz w:val="24"/>
          <w:szCs w:val="24"/>
          <w:lang w:eastAsia="ro-RO"/>
        </w:rPr>
        <w:t xml:space="preserve">Prevederile GDPR se aplică datelor referitoare la persoanele fizice identificate sau identificabile, definite în Regulament ca </w:t>
      </w:r>
      <w:r>
        <w:rPr>
          <w:rFonts w:eastAsia="Times New Roman" w:cs="Miriam"/>
          <w:sz w:val="24"/>
          <w:szCs w:val="24"/>
          <w:lang w:eastAsia="ro-RO"/>
        </w:rPr>
        <w:sym w:font="Symbol" w:char="F0B2"/>
      </w:r>
      <w:r>
        <w:rPr>
          <w:rFonts w:eastAsia="Times New Roman" w:cs="Miriam"/>
          <w:sz w:val="24"/>
          <w:szCs w:val="24"/>
          <w:lang w:eastAsia="ro-RO"/>
        </w:rPr>
        <w:t>date cu caracter personal</w:t>
      </w:r>
      <w:r>
        <w:rPr>
          <w:rFonts w:eastAsia="Times New Roman" w:cs="Miriam"/>
          <w:sz w:val="24"/>
          <w:szCs w:val="24"/>
          <w:lang w:eastAsia="ro-RO"/>
        </w:rPr>
        <w:sym w:font="Symbol" w:char="F0B2"/>
      </w:r>
      <w:r>
        <w:rPr>
          <w:rFonts w:eastAsia="Times New Roman" w:cs="Miriam"/>
          <w:sz w:val="24"/>
          <w:szCs w:val="24"/>
          <w:lang w:eastAsia="ro-RO"/>
        </w:rPr>
        <w:t xml:space="preserve">, iar persoanele sunt denumite </w:t>
      </w:r>
      <w:r>
        <w:rPr>
          <w:rFonts w:eastAsia="Times New Roman" w:cs="Miriam"/>
          <w:sz w:val="24"/>
          <w:szCs w:val="24"/>
          <w:lang w:eastAsia="ro-RO"/>
        </w:rPr>
        <w:sym w:font="Symbol" w:char="F0B2"/>
      </w:r>
      <w:r>
        <w:rPr>
          <w:rFonts w:eastAsia="Times New Roman" w:cs="Miriam"/>
          <w:sz w:val="24"/>
          <w:szCs w:val="24"/>
          <w:lang w:eastAsia="ro-RO"/>
        </w:rPr>
        <w:t>persoane vizate</w:t>
      </w:r>
      <w:r>
        <w:rPr>
          <w:rFonts w:eastAsia="Times New Roman" w:cs="Miriam"/>
          <w:sz w:val="24"/>
          <w:szCs w:val="24"/>
          <w:lang w:eastAsia="ro-RO"/>
        </w:rPr>
        <w:sym w:font="Symbol" w:char="F0B2"/>
      </w:r>
      <w:r>
        <w:rPr>
          <w:rFonts w:eastAsia="Times New Roman" w:cs="Miriam"/>
          <w:sz w:val="24"/>
          <w:szCs w:val="24"/>
          <w:lang w:eastAsia="ro-RO"/>
        </w:rPr>
        <w:t>.</w:t>
      </w:r>
    </w:p>
    <w:p w:rsidR="000A4810" w:rsidRDefault="000A4810" w:rsidP="004356DB">
      <w:pPr>
        <w:spacing w:beforeLines="40" w:before="96" w:afterLines="40" w:after="96" w:line="240" w:lineRule="auto"/>
        <w:jc w:val="both"/>
        <w:outlineLvl w:val="1"/>
        <w:rPr>
          <w:rFonts w:eastAsia="Times New Roman" w:cs="Miriam"/>
          <w:sz w:val="24"/>
          <w:szCs w:val="24"/>
          <w:lang w:eastAsia="ro-RO"/>
        </w:rPr>
      </w:pPr>
      <w:r>
        <w:rPr>
          <w:rFonts w:eastAsia="Times New Roman" w:cs="Miriam"/>
          <w:sz w:val="24"/>
          <w:szCs w:val="24"/>
          <w:lang w:eastAsia="ro-RO"/>
        </w:rPr>
        <w:t xml:space="preserve">Regulamentul GDPR impune obligații asupra Universității Politehnica Timișoara și asupra modalităților de management instituțional a datelor cu caracter personal. De asemenea, angajații universității au </w:t>
      </w:r>
      <w:r>
        <w:rPr>
          <w:rFonts w:eastAsia="Times New Roman" w:cs="Miriam"/>
          <w:sz w:val="24"/>
          <w:szCs w:val="24"/>
          <w:lang w:eastAsia="ro-RO"/>
        </w:rPr>
        <w:lastRenderedPageBreak/>
        <w:t>responsabilități privitoare la prelucrarea datelor cu caracter personal în mod legal (să existe consimțământul obținut de la persoana vizată), corect și sigur,</w:t>
      </w:r>
      <w:r w:rsidR="00A16D3F">
        <w:rPr>
          <w:rFonts w:eastAsia="Times New Roman" w:cs="Miriam"/>
          <w:sz w:val="24"/>
          <w:szCs w:val="24"/>
          <w:lang w:eastAsia="ro-RO"/>
        </w:rPr>
        <w:t xml:space="preserve"> numai după ce au fost furnizate informații persoanelor vizate cu privire la modul și scopul prelucrării datelor cu caracter personal.</w:t>
      </w:r>
      <w:r>
        <w:rPr>
          <w:rFonts w:eastAsia="Times New Roman" w:cs="Miriam"/>
          <w:sz w:val="24"/>
          <w:szCs w:val="24"/>
          <w:lang w:eastAsia="ro-RO"/>
        </w:rPr>
        <w:t xml:space="preserve"> </w:t>
      </w:r>
    </w:p>
    <w:p w:rsidR="00A16D3F" w:rsidRDefault="00A16D3F" w:rsidP="004356DB">
      <w:pPr>
        <w:spacing w:beforeLines="40" w:before="96" w:afterLines="40" w:after="96" w:line="240" w:lineRule="auto"/>
        <w:jc w:val="both"/>
        <w:outlineLvl w:val="1"/>
        <w:rPr>
          <w:rFonts w:eastAsia="Times New Roman" w:cs="Miriam"/>
          <w:sz w:val="24"/>
          <w:szCs w:val="24"/>
          <w:lang w:eastAsia="ro-RO"/>
        </w:rPr>
      </w:pPr>
      <w:r>
        <w:rPr>
          <w:rFonts w:eastAsia="Times New Roman" w:cs="Miriam"/>
          <w:sz w:val="24"/>
          <w:szCs w:val="24"/>
          <w:lang w:eastAsia="ro-RO"/>
        </w:rPr>
        <w:t xml:space="preserve">Universitatea Politehnica Timișoara va implementa toate măsurile tehnice și organizatorice privind asigurarea corectitudinii prelucrării datelor cu caracter personal. </w:t>
      </w:r>
    </w:p>
    <w:p w:rsidR="000A4810" w:rsidRDefault="000A4810" w:rsidP="004356DB">
      <w:pPr>
        <w:spacing w:beforeLines="40" w:before="96" w:afterLines="40" w:after="96" w:line="240" w:lineRule="auto"/>
        <w:jc w:val="both"/>
        <w:outlineLvl w:val="1"/>
        <w:rPr>
          <w:rFonts w:eastAsia="Times New Roman" w:cs="Miriam"/>
          <w:sz w:val="24"/>
          <w:szCs w:val="24"/>
          <w:lang w:eastAsia="ro-RO"/>
        </w:rPr>
      </w:pPr>
    </w:p>
    <w:p w:rsidR="00B36148" w:rsidRPr="004356DB" w:rsidRDefault="004356DB" w:rsidP="004356DB">
      <w:pPr>
        <w:spacing w:beforeLines="40" w:before="96" w:afterLines="40" w:after="96" w:line="240" w:lineRule="auto"/>
        <w:outlineLvl w:val="2"/>
        <w:rPr>
          <w:rFonts w:eastAsia="Times New Roman" w:cs="Miriam"/>
          <w:b/>
          <w:bCs/>
          <w:sz w:val="27"/>
          <w:szCs w:val="27"/>
          <w:lang w:eastAsia="ro-RO"/>
        </w:rPr>
      </w:pPr>
      <w:r w:rsidRPr="004356DB">
        <w:rPr>
          <w:rFonts w:eastAsia="Times New Roman" w:cs="Miriam"/>
          <w:b/>
          <w:bCs/>
          <w:sz w:val="27"/>
          <w:szCs w:val="27"/>
          <w:lang w:eastAsia="ro-RO"/>
        </w:rPr>
        <w:t>INTRODUCERE</w:t>
      </w:r>
    </w:p>
    <w:p w:rsidR="004356DB"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Universitatea </w:t>
      </w:r>
      <w:r w:rsidR="004356DB">
        <w:rPr>
          <w:rFonts w:eastAsia="Times New Roman" w:cs="Miriam"/>
          <w:sz w:val="24"/>
          <w:szCs w:val="24"/>
          <w:lang w:eastAsia="ro-RO"/>
        </w:rPr>
        <w:t>Politehnica Timișoara</w:t>
      </w:r>
      <w:r w:rsidRPr="00B36148">
        <w:rPr>
          <w:rFonts w:eastAsia="Times New Roman" w:cs="Miriam"/>
          <w:sz w:val="24"/>
          <w:szCs w:val="24"/>
          <w:lang w:eastAsia="ro-RO"/>
        </w:rPr>
        <w:t xml:space="preserve"> este o instituție de învățământ superior din România, cu sediul în:</w:t>
      </w:r>
      <w:r w:rsidR="004356DB">
        <w:rPr>
          <w:rFonts w:eastAsia="Times New Roman" w:cs="Miriam"/>
          <w:sz w:val="24"/>
          <w:szCs w:val="24"/>
          <w:lang w:eastAsia="ro-RO"/>
        </w:rPr>
        <w:t xml:space="preserve"> </w:t>
      </w:r>
    </w:p>
    <w:p w:rsidR="004356DB" w:rsidRDefault="004356DB" w:rsidP="004356DB">
      <w:pPr>
        <w:spacing w:beforeLines="40" w:before="96" w:afterLines="40" w:after="96" w:line="240" w:lineRule="auto"/>
        <w:rPr>
          <w:rFonts w:eastAsia="Times New Roman" w:cs="Miriam"/>
          <w:sz w:val="24"/>
          <w:szCs w:val="24"/>
          <w:lang w:eastAsia="ro-RO"/>
        </w:rPr>
      </w:pPr>
      <w:r>
        <w:rPr>
          <w:rFonts w:eastAsia="Times New Roman" w:cs="Miriam"/>
          <w:sz w:val="24"/>
          <w:szCs w:val="24"/>
          <w:lang w:eastAsia="ro-RO"/>
        </w:rPr>
        <w:t>Piața Victoriei</w:t>
      </w:r>
      <w:r w:rsidR="00B36148" w:rsidRPr="00B36148">
        <w:rPr>
          <w:rFonts w:eastAsia="Times New Roman" w:cs="Miriam"/>
          <w:sz w:val="24"/>
          <w:szCs w:val="24"/>
          <w:lang w:eastAsia="ro-RO"/>
        </w:rPr>
        <w:t xml:space="preserve">, nr. </w:t>
      </w:r>
      <w:r>
        <w:rPr>
          <w:rFonts w:eastAsia="Times New Roman" w:cs="Miriam"/>
          <w:sz w:val="24"/>
          <w:szCs w:val="24"/>
          <w:lang w:eastAsia="ro-RO"/>
        </w:rPr>
        <w:t>2</w:t>
      </w:r>
      <w:r w:rsidR="00B36148" w:rsidRPr="00B36148">
        <w:rPr>
          <w:rFonts w:eastAsia="Times New Roman" w:cs="Miriam"/>
          <w:sz w:val="24"/>
          <w:szCs w:val="24"/>
          <w:lang w:eastAsia="ro-RO"/>
        </w:rPr>
        <w:t xml:space="preserve">, </w:t>
      </w:r>
      <w:r>
        <w:rPr>
          <w:rFonts w:eastAsia="Times New Roman" w:cs="Miriam"/>
          <w:sz w:val="24"/>
          <w:szCs w:val="24"/>
          <w:lang w:eastAsia="ro-RO"/>
        </w:rPr>
        <w:t>300006</w:t>
      </w:r>
      <w:r w:rsidR="00B36148" w:rsidRPr="00B36148">
        <w:rPr>
          <w:rFonts w:eastAsia="Times New Roman" w:cs="Miriam"/>
          <w:sz w:val="24"/>
          <w:szCs w:val="24"/>
          <w:lang w:eastAsia="ro-RO"/>
        </w:rPr>
        <w:t xml:space="preserve">, </w:t>
      </w:r>
      <w:r>
        <w:rPr>
          <w:rFonts w:eastAsia="Times New Roman" w:cs="Miriam"/>
          <w:sz w:val="24"/>
          <w:szCs w:val="24"/>
          <w:lang w:eastAsia="ro-RO"/>
        </w:rPr>
        <w:t>Timișoara</w:t>
      </w:r>
      <w:r w:rsidR="00B36148" w:rsidRPr="00B36148">
        <w:rPr>
          <w:rFonts w:eastAsia="Times New Roman" w:cs="Miriam"/>
          <w:sz w:val="24"/>
          <w:szCs w:val="24"/>
          <w:lang w:eastAsia="ro-RO"/>
        </w:rPr>
        <w:t xml:space="preserve">, </w:t>
      </w:r>
      <w:r>
        <w:rPr>
          <w:rFonts w:eastAsia="Times New Roman" w:cs="Miriam"/>
          <w:sz w:val="24"/>
          <w:szCs w:val="24"/>
          <w:lang w:eastAsia="ro-RO"/>
        </w:rPr>
        <w:t xml:space="preserve">județ Timiș, </w:t>
      </w:r>
      <w:r w:rsidR="00B36148" w:rsidRPr="00B36148">
        <w:rPr>
          <w:rFonts w:eastAsia="Times New Roman" w:cs="Miriam"/>
          <w:sz w:val="24"/>
          <w:szCs w:val="24"/>
          <w:lang w:eastAsia="ro-RO"/>
        </w:rPr>
        <w:t>România</w:t>
      </w:r>
      <w:r w:rsidR="00B36148" w:rsidRPr="00B36148">
        <w:rPr>
          <w:rFonts w:eastAsia="Times New Roman" w:cs="Miriam"/>
          <w:sz w:val="24"/>
          <w:szCs w:val="24"/>
          <w:lang w:eastAsia="ro-RO"/>
        </w:rPr>
        <w:br/>
      </w:r>
      <w:r w:rsidR="00B36148" w:rsidRPr="00B36148">
        <w:rPr>
          <w:rFonts w:eastAsia="Times New Roman" w:cs="Miriam"/>
          <w:i/>
          <w:iCs/>
          <w:sz w:val="24"/>
          <w:szCs w:val="24"/>
          <w:lang w:eastAsia="ro-RO"/>
        </w:rPr>
        <w:t>Tel:</w:t>
      </w:r>
      <w:r w:rsidR="00B36148" w:rsidRPr="00B36148">
        <w:rPr>
          <w:rFonts w:eastAsia="Times New Roman" w:cs="Miriam"/>
          <w:sz w:val="24"/>
          <w:szCs w:val="24"/>
          <w:lang w:eastAsia="ro-RO"/>
        </w:rPr>
        <w:t xml:space="preserve"> +40 2</w:t>
      </w:r>
      <w:r>
        <w:rPr>
          <w:rFonts w:eastAsia="Times New Roman" w:cs="Miriam"/>
          <w:sz w:val="24"/>
          <w:szCs w:val="24"/>
          <w:lang w:eastAsia="ro-RO"/>
        </w:rPr>
        <w:t>56</w:t>
      </w:r>
      <w:r w:rsidR="00B36148" w:rsidRPr="00B36148">
        <w:rPr>
          <w:rFonts w:eastAsia="Times New Roman" w:cs="Miriam"/>
          <w:sz w:val="24"/>
          <w:szCs w:val="24"/>
          <w:lang w:eastAsia="ro-RO"/>
        </w:rPr>
        <w:t xml:space="preserve"> 40</w:t>
      </w:r>
      <w:r>
        <w:rPr>
          <w:rFonts w:eastAsia="Times New Roman" w:cs="Miriam"/>
          <w:sz w:val="24"/>
          <w:szCs w:val="24"/>
          <w:lang w:eastAsia="ro-RO"/>
        </w:rPr>
        <w:t xml:space="preserve"> 30 </w:t>
      </w:r>
      <w:r w:rsidR="009F6208">
        <w:rPr>
          <w:rFonts w:eastAsia="Times New Roman" w:cs="Miriam"/>
          <w:sz w:val="24"/>
          <w:szCs w:val="24"/>
          <w:lang w:eastAsia="ro-RO"/>
        </w:rPr>
        <w:t>1</w:t>
      </w:r>
      <w:r>
        <w:rPr>
          <w:rFonts w:eastAsia="Times New Roman" w:cs="Miriam"/>
          <w:sz w:val="24"/>
          <w:szCs w:val="24"/>
          <w:lang w:eastAsia="ro-RO"/>
        </w:rPr>
        <w:t>1</w:t>
      </w:r>
      <w:r w:rsidR="00B36148" w:rsidRPr="00B36148">
        <w:rPr>
          <w:rFonts w:eastAsia="Times New Roman" w:cs="Miriam"/>
          <w:sz w:val="24"/>
          <w:szCs w:val="24"/>
          <w:lang w:eastAsia="ro-RO"/>
        </w:rPr>
        <w:br/>
      </w:r>
      <w:r w:rsidR="00B36148" w:rsidRPr="00B36148">
        <w:rPr>
          <w:rFonts w:eastAsia="Times New Roman" w:cs="Miriam"/>
          <w:i/>
          <w:iCs/>
          <w:sz w:val="24"/>
          <w:szCs w:val="24"/>
          <w:lang w:eastAsia="ro-RO"/>
        </w:rPr>
        <w:t>Fax:</w:t>
      </w:r>
      <w:r w:rsidR="00B36148" w:rsidRPr="00B36148">
        <w:rPr>
          <w:rFonts w:eastAsia="Times New Roman" w:cs="Miriam"/>
          <w:sz w:val="24"/>
          <w:szCs w:val="24"/>
          <w:lang w:eastAsia="ro-RO"/>
        </w:rPr>
        <w:t xml:space="preserve"> +40 2</w:t>
      </w:r>
      <w:r>
        <w:rPr>
          <w:rFonts w:eastAsia="Times New Roman" w:cs="Miriam"/>
          <w:sz w:val="24"/>
          <w:szCs w:val="24"/>
          <w:lang w:eastAsia="ro-RO"/>
        </w:rPr>
        <w:t>56</w:t>
      </w:r>
      <w:r w:rsidR="00B36148" w:rsidRPr="00B36148">
        <w:rPr>
          <w:rFonts w:eastAsia="Times New Roman" w:cs="Miriam"/>
          <w:sz w:val="24"/>
          <w:szCs w:val="24"/>
          <w:lang w:eastAsia="ro-RO"/>
        </w:rPr>
        <w:t xml:space="preserve"> </w:t>
      </w:r>
      <w:r>
        <w:rPr>
          <w:rFonts w:eastAsia="Times New Roman" w:cs="Miriam"/>
          <w:sz w:val="24"/>
          <w:szCs w:val="24"/>
          <w:lang w:eastAsia="ro-RO"/>
        </w:rPr>
        <w:t xml:space="preserve">40 30 </w:t>
      </w:r>
      <w:r w:rsidR="009F6208">
        <w:rPr>
          <w:rFonts w:eastAsia="Times New Roman" w:cs="Miriam"/>
          <w:sz w:val="24"/>
          <w:szCs w:val="24"/>
          <w:lang w:eastAsia="ro-RO"/>
        </w:rPr>
        <w:t>21</w:t>
      </w:r>
      <w:r w:rsidR="00B36148" w:rsidRPr="00B36148">
        <w:rPr>
          <w:rFonts w:eastAsia="Times New Roman" w:cs="Miriam"/>
          <w:sz w:val="24"/>
          <w:szCs w:val="24"/>
          <w:lang w:eastAsia="ro-RO"/>
        </w:rPr>
        <w:br/>
      </w:r>
      <w:r w:rsidR="00B36148" w:rsidRPr="00B36148">
        <w:rPr>
          <w:rFonts w:eastAsia="Times New Roman" w:cs="Miriam"/>
          <w:i/>
          <w:iCs/>
          <w:sz w:val="24"/>
          <w:szCs w:val="24"/>
          <w:lang w:eastAsia="ro-RO"/>
        </w:rPr>
        <w:t>E-mail:</w:t>
      </w:r>
      <w:r w:rsidR="00B36148" w:rsidRPr="00B36148">
        <w:rPr>
          <w:rFonts w:eastAsia="Times New Roman" w:cs="Miriam"/>
          <w:sz w:val="24"/>
          <w:szCs w:val="24"/>
          <w:lang w:eastAsia="ro-RO"/>
        </w:rPr>
        <w:t xml:space="preserve"> </w:t>
      </w:r>
      <w:hyperlink r:id="rId10" w:history="1">
        <w:r w:rsidRPr="008B697F">
          <w:rPr>
            <w:rStyle w:val="Hyperlink"/>
            <w:rFonts w:eastAsia="Times New Roman" w:cs="Miriam"/>
            <w:sz w:val="24"/>
            <w:szCs w:val="24"/>
            <w:lang w:eastAsia="ro-RO"/>
          </w:rPr>
          <w:t>rector</w:t>
        </w:r>
        <w:r w:rsidRPr="00B36148">
          <w:rPr>
            <w:rStyle w:val="Hyperlink"/>
            <w:rFonts w:eastAsia="Times New Roman" w:cs="Miriam"/>
            <w:sz w:val="24"/>
            <w:szCs w:val="24"/>
            <w:lang w:eastAsia="ro-RO"/>
          </w:rPr>
          <w:t>@</w:t>
        </w:r>
        <w:r w:rsidRPr="008B697F">
          <w:rPr>
            <w:rStyle w:val="Hyperlink"/>
            <w:rFonts w:eastAsia="Times New Roman" w:cs="Miriam"/>
            <w:sz w:val="24"/>
            <w:szCs w:val="24"/>
            <w:lang w:eastAsia="ro-RO"/>
          </w:rPr>
          <w:t>upt</w:t>
        </w:r>
        <w:r w:rsidRPr="00B36148">
          <w:rPr>
            <w:rStyle w:val="Hyperlink"/>
            <w:rFonts w:eastAsia="Times New Roman" w:cs="Miriam"/>
            <w:sz w:val="24"/>
            <w:szCs w:val="24"/>
            <w:lang w:eastAsia="ro-RO"/>
          </w:rPr>
          <w:t>.ro</w:t>
        </w:r>
      </w:hyperlink>
      <w:r>
        <w:rPr>
          <w:rFonts w:eastAsia="Times New Roman" w:cs="Miriam"/>
          <w:sz w:val="24"/>
          <w:szCs w:val="24"/>
          <w:lang w:eastAsia="ro-RO"/>
        </w:rPr>
        <w:t xml:space="preserve">; </w:t>
      </w:r>
      <w:hyperlink r:id="rId11" w:history="1">
        <w:r w:rsidRPr="008B697F">
          <w:rPr>
            <w:rStyle w:val="Hyperlink"/>
            <w:rFonts w:eastAsia="Times New Roman" w:cs="Miriam"/>
            <w:sz w:val="24"/>
            <w:szCs w:val="24"/>
            <w:lang w:eastAsia="ro-RO"/>
          </w:rPr>
          <w:t>datepersonale@upt.ro</w:t>
        </w:r>
      </w:hyperlink>
      <w:r>
        <w:rPr>
          <w:rFonts w:eastAsia="Times New Roman" w:cs="Miriam"/>
          <w:sz w:val="24"/>
          <w:szCs w:val="24"/>
          <w:lang w:eastAsia="ro-RO"/>
        </w:rPr>
        <w:t xml:space="preserve"> </w:t>
      </w:r>
    </w:p>
    <w:p w:rsid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Universitatea </w:t>
      </w:r>
      <w:r w:rsidR="004356DB">
        <w:rPr>
          <w:rFonts w:eastAsia="Times New Roman" w:cs="Miriam"/>
          <w:sz w:val="24"/>
          <w:szCs w:val="24"/>
          <w:lang w:eastAsia="ro-RO"/>
        </w:rPr>
        <w:t>Politehnica Timișoara</w:t>
      </w:r>
      <w:r w:rsidRPr="00B36148">
        <w:rPr>
          <w:rFonts w:eastAsia="Times New Roman" w:cs="Miriam"/>
          <w:sz w:val="24"/>
          <w:szCs w:val="24"/>
          <w:lang w:eastAsia="ro-RO"/>
        </w:rPr>
        <w:t>, denumită în continuare U</w:t>
      </w:r>
      <w:r w:rsidR="004356DB">
        <w:rPr>
          <w:rFonts w:eastAsia="Times New Roman" w:cs="Miriam"/>
          <w:sz w:val="24"/>
          <w:szCs w:val="24"/>
          <w:lang w:eastAsia="ro-RO"/>
        </w:rPr>
        <w:t>PT</w:t>
      </w:r>
      <w:r w:rsidRPr="00B36148">
        <w:rPr>
          <w:rFonts w:eastAsia="Times New Roman" w:cs="Miriam"/>
          <w:sz w:val="24"/>
          <w:szCs w:val="24"/>
          <w:lang w:eastAsia="ro-RO"/>
        </w:rPr>
        <w:t xml:space="preserve">, cuprinde </w:t>
      </w:r>
      <w:r w:rsidR="004356DB">
        <w:rPr>
          <w:rFonts w:eastAsia="Times New Roman" w:cs="Miriam"/>
          <w:sz w:val="24"/>
          <w:szCs w:val="24"/>
          <w:lang w:eastAsia="ro-RO"/>
        </w:rPr>
        <w:t>10</w:t>
      </w:r>
      <w:r w:rsidRPr="00B36148">
        <w:rPr>
          <w:rFonts w:eastAsia="Times New Roman" w:cs="Miriam"/>
          <w:sz w:val="24"/>
          <w:szCs w:val="24"/>
          <w:lang w:eastAsia="ro-RO"/>
        </w:rPr>
        <w:t xml:space="preserve"> de facultăți, </w:t>
      </w:r>
      <w:r w:rsidR="009F6208">
        <w:rPr>
          <w:rFonts w:eastAsia="Times New Roman" w:cs="Miriam"/>
          <w:sz w:val="24"/>
          <w:szCs w:val="24"/>
          <w:lang w:eastAsia="ro-RO"/>
        </w:rPr>
        <w:t xml:space="preserve">26 departamente, </w:t>
      </w:r>
      <w:r w:rsidR="000C6C97">
        <w:rPr>
          <w:rFonts w:eastAsia="Times New Roman" w:cs="Miriam"/>
          <w:sz w:val="24"/>
          <w:szCs w:val="24"/>
          <w:lang w:eastAsia="ro-RO"/>
        </w:rPr>
        <w:t xml:space="preserve">Școala Doctorală, </w:t>
      </w:r>
      <w:r w:rsidRPr="00B36148">
        <w:rPr>
          <w:rFonts w:eastAsia="Times New Roman" w:cs="Miriam"/>
          <w:sz w:val="24"/>
          <w:szCs w:val="24"/>
          <w:lang w:eastAsia="ro-RO"/>
        </w:rPr>
        <w:t xml:space="preserve">precum </w:t>
      </w:r>
      <w:r w:rsidR="009F6208">
        <w:rPr>
          <w:rFonts w:eastAsia="Times New Roman" w:cs="Miriam"/>
          <w:sz w:val="24"/>
          <w:szCs w:val="24"/>
          <w:lang w:eastAsia="ro-RO"/>
        </w:rPr>
        <w:t>ș</w:t>
      </w:r>
      <w:r w:rsidRPr="00B36148">
        <w:rPr>
          <w:rFonts w:eastAsia="Times New Roman" w:cs="Miriam"/>
          <w:sz w:val="24"/>
          <w:szCs w:val="24"/>
          <w:lang w:eastAsia="ro-RO"/>
        </w:rPr>
        <w:t xml:space="preserve">i o serie de direcții și </w:t>
      </w:r>
      <w:r w:rsidR="009F6208">
        <w:rPr>
          <w:rFonts w:eastAsia="Times New Roman" w:cs="Miriam"/>
          <w:sz w:val="24"/>
          <w:szCs w:val="24"/>
          <w:lang w:eastAsia="ro-RO"/>
        </w:rPr>
        <w:t>birouri administrative</w:t>
      </w:r>
      <w:r w:rsidRPr="00B36148">
        <w:rPr>
          <w:rFonts w:eastAsia="Times New Roman" w:cs="Miriam"/>
          <w:sz w:val="24"/>
          <w:szCs w:val="24"/>
          <w:lang w:eastAsia="ro-RO"/>
        </w:rPr>
        <w:t>, menite să contribuie la buna funcționare a unui proces de învățământ de cea mai bună calitate. Structura organizatorică a U</w:t>
      </w:r>
      <w:r w:rsidR="009F6208">
        <w:rPr>
          <w:rFonts w:eastAsia="Times New Roman" w:cs="Miriam"/>
          <w:sz w:val="24"/>
          <w:szCs w:val="24"/>
          <w:lang w:eastAsia="ro-RO"/>
        </w:rPr>
        <w:t>PT</w:t>
      </w:r>
      <w:r w:rsidRPr="00B36148">
        <w:rPr>
          <w:rFonts w:eastAsia="Times New Roman" w:cs="Miriam"/>
          <w:sz w:val="24"/>
          <w:szCs w:val="24"/>
          <w:lang w:eastAsia="ro-RO"/>
        </w:rPr>
        <w:t xml:space="preserve"> poate fi consultată la link-urile de mai jos:</w:t>
      </w:r>
    </w:p>
    <w:p w:rsidR="00EB3135" w:rsidRPr="00EB3135" w:rsidRDefault="00EB3135" w:rsidP="00EB3135">
      <w:pPr>
        <w:pStyle w:val="ListParagraph"/>
        <w:numPr>
          <w:ilvl w:val="0"/>
          <w:numId w:val="1"/>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Unități administrative ale UPT</w:t>
      </w:r>
    </w:p>
    <w:p w:rsidR="009F6208" w:rsidRDefault="009F6208" w:rsidP="00DF4553">
      <w:pPr>
        <w:pStyle w:val="ListParagraph"/>
        <w:numPr>
          <w:ilvl w:val="1"/>
          <w:numId w:val="14"/>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 xml:space="preserve">Secretariat </w:t>
      </w:r>
      <w:r w:rsidR="00DF4553">
        <w:rPr>
          <w:rFonts w:eastAsia="Times New Roman" w:cs="Miriam"/>
          <w:sz w:val="24"/>
          <w:szCs w:val="24"/>
          <w:lang w:eastAsia="ro-RO"/>
        </w:rPr>
        <w:t>G</w:t>
      </w:r>
      <w:r>
        <w:rPr>
          <w:rFonts w:eastAsia="Times New Roman" w:cs="Miriam"/>
          <w:sz w:val="24"/>
          <w:szCs w:val="24"/>
          <w:lang w:eastAsia="ro-RO"/>
        </w:rPr>
        <w:t>eneral</w:t>
      </w:r>
    </w:p>
    <w:p w:rsidR="009F6208" w:rsidRDefault="009F6208" w:rsidP="00DF4553">
      <w:pPr>
        <w:pStyle w:val="ListParagraph"/>
        <w:numPr>
          <w:ilvl w:val="1"/>
          <w:numId w:val="14"/>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 xml:space="preserve">Direcția </w:t>
      </w:r>
      <w:r w:rsidR="00DF4553">
        <w:rPr>
          <w:rFonts w:eastAsia="Times New Roman" w:cs="Miriam"/>
          <w:sz w:val="24"/>
          <w:szCs w:val="24"/>
          <w:lang w:eastAsia="ro-RO"/>
        </w:rPr>
        <w:t>F</w:t>
      </w:r>
      <w:r>
        <w:rPr>
          <w:rFonts w:eastAsia="Times New Roman" w:cs="Miriam"/>
          <w:sz w:val="24"/>
          <w:szCs w:val="24"/>
          <w:lang w:eastAsia="ro-RO"/>
        </w:rPr>
        <w:t xml:space="preserve">inanciar – </w:t>
      </w:r>
      <w:r w:rsidR="00DF4553">
        <w:rPr>
          <w:rFonts w:eastAsia="Times New Roman" w:cs="Miriam"/>
          <w:sz w:val="24"/>
          <w:szCs w:val="24"/>
          <w:lang w:eastAsia="ro-RO"/>
        </w:rPr>
        <w:t>C</w:t>
      </w:r>
      <w:r>
        <w:rPr>
          <w:rFonts w:eastAsia="Times New Roman" w:cs="Miriam"/>
          <w:sz w:val="24"/>
          <w:szCs w:val="24"/>
          <w:lang w:eastAsia="ro-RO"/>
        </w:rPr>
        <w:t>ontabilă</w:t>
      </w:r>
    </w:p>
    <w:p w:rsidR="009F6208" w:rsidRDefault="009F6208" w:rsidP="00DF4553">
      <w:pPr>
        <w:pStyle w:val="ListParagraph"/>
        <w:numPr>
          <w:ilvl w:val="1"/>
          <w:numId w:val="14"/>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 xml:space="preserve">Direcția Resurse </w:t>
      </w:r>
      <w:r w:rsidR="00DF4553">
        <w:rPr>
          <w:rFonts w:eastAsia="Times New Roman" w:cs="Miriam"/>
          <w:sz w:val="24"/>
          <w:szCs w:val="24"/>
          <w:lang w:eastAsia="ro-RO"/>
        </w:rPr>
        <w:t>U</w:t>
      </w:r>
      <w:r>
        <w:rPr>
          <w:rFonts w:eastAsia="Times New Roman" w:cs="Miriam"/>
          <w:sz w:val="24"/>
          <w:szCs w:val="24"/>
          <w:lang w:eastAsia="ro-RO"/>
        </w:rPr>
        <w:t>mane</w:t>
      </w:r>
    </w:p>
    <w:p w:rsidR="009F6208" w:rsidRDefault="009F6208" w:rsidP="00DF4553">
      <w:pPr>
        <w:pStyle w:val="ListParagraph"/>
        <w:numPr>
          <w:ilvl w:val="1"/>
          <w:numId w:val="14"/>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Direcția Tehnică</w:t>
      </w:r>
    </w:p>
    <w:p w:rsidR="009F6208" w:rsidRDefault="009F6208" w:rsidP="00DF4553">
      <w:pPr>
        <w:pStyle w:val="ListParagraph"/>
        <w:numPr>
          <w:ilvl w:val="1"/>
          <w:numId w:val="14"/>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Direcția Socială</w:t>
      </w:r>
    </w:p>
    <w:p w:rsidR="009F6208" w:rsidRDefault="00DF4553" w:rsidP="00DF4553">
      <w:pPr>
        <w:pStyle w:val="ListParagraph"/>
        <w:numPr>
          <w:ilvl w:val="1"/>
          <w:numId w:val="14"/>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Direcția Audit Public Intern</w:t>
      </w:r>
    </w:p>
    <w:p w:rsidR="00DF4553" w:rsidRDefault="00DF4553" w:rsidP="00DF4553">
      <w:pPr>
        <w:pStyle w:val="ListParagraph"/>
        <w:numPr>
          <w:ilvl w:val="1"/>
          <w:numId w:val="14"/>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Biblioteca Centrală</w:t>
      </w:r>
    </w:p>
    <w:p w:rsidR="00DF4553" w:rsidRDefault="00DF4553" w:rsidP="00DF4553">
      <w:pPr>
        <w:pStyle w:val="ListParagraph"/>
        <w:numPr>
          <w:ilvl w:val="1"/>
          <w:numId w:val="14"/>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Departamentul Relații Internaționale</w:t>
      </w:r>
    </w:p>
    <w:p w:rsidR="00DF4553" w:rsidRDefault="00DF4553" w:rsidP="00DF4553">
      <w:pPr>
        <w:pStyle w:val="ListParagraph"/>
        <w:numPr>
          <w:ilvl w:val="1"/>
          <w:numId w:val="14"/>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Departamentul de Comunicare și Imagine</w:t>
      </w:r>
    </w:p>
    <w:p w:rsidR="00DF4553" w:rsidRDefault="00DF4553" w:rsidP="00DF4553">
      <w:pPr>
        <w:pStyle w:val="ListParagraph"/>
        <w:numPr>
          <w:ilvl w:val="1"/>
          <w:numId w:val="14"/>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Serviciul Comunicații Informatizare</w:t>
      </w:r>
    </w:p>
    <w:p w:rsidR="00DF4553" w:rsidRDefault="00DF4553" w:rsidP="00DF4553">
      <w:pPr>
        <w:pStyle w:val="ListParagraph"/>
        <w:numPr>
          <w:ilvl w:val="1"/>
          <w:numId w:val="14"/>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Birou Juridic</w:t>
      </w:r>
    </w:p>
    <w:p w:rsidR="00EB3135" w:rsidRDefault="00EB3135" w:rsidP="00EB3135">
      <w:pPr>
        <w:spacing w:beforeLines="40" w:before="96" w:afterLines="40" w:after="96" w:line="240" w:lineRule="auto"/>
        <w:jc w:val="both"/>
        <w:rPr>
          <w:rFonts w:eastAsia="Times New Roman" w:cs="Miriam"/>
          <w:sz w:val="24"/>
          <w:szCs w:val="24"/>
          <w:lang w:eastAsia="ro-RO"/>
        </w:rPr>
      </w:pPr>
    </w:p>
    <w:p w:rsidR="00EB3135" w:rsidRPr="00EB3135" w:rsidRDefault="00EB3135" w:rsidP="00EB3135">
      <w:pPr>
        <w:pStyle w:val="ListParagraph"/>
        <w:numPr>
          <w:ilvl w:val="0"/>
          <w:numId w:val="1"/>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Facultățile componente ale UPT</w:t>
      </w:r>
    </w:p>
    <w:p w:rsidR="00DF4553" w:rsidRDefault="00DF4553" w:rsidP="004E4B01">
      <w:pPr>
        <w:pStyle w:val="ListParagraph"/>
        <w:numPr>
          <w:ilvl w:val="1"/>
          <w:numId w:val="15"/>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Facultatea de Arhitectură și Urbanism</w:t>
      </w:r>
    </w:p>
    <w:p w:rsidR="00DF4553" w:rsidRDefault="00DF4553" w:rsidP="004E4B01">
      <w:pPr>
        <w:pStyle w:val="ListParagraph"/>
        <w:numPr>
          <w:ilvl w:val="1"/>
          <w:numId w:val="15"/>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Facultatea de Automatică și Calculatoare</w:t>
      </w:r>
    </w:p>
    <w:p w:rsidR="00DF4553" w:rsidRDefault="00DF4553" w:rsidP="004E4B01">
      <w:pPr>
        <w:pStyle w:val="ListParagraph"/>
        <w:numPr>
          <w:ilvl w:val="1"/>
          <w:numId w:val="15"/>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Facultatea de Chimie Industrială și Ingineria Mediului</w:t>
      </w:r>
    </w:p>
    <w:p w:rsidR="00DF4553" w:rsidRDefault="00DF4553" w:rsidP="004E4B01">
      <w:pPr>
        <w:pStyle w:val="ListParagraph"/>
        <w:numPr>
          <w:ilvl w:val="1"/>
          <w:numId w:val="15"/>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Facultatea de Construcții</w:t>
      </w:r>
    </w:p>
    <w:p w:rsidR="00DF4553" w:rsidRDefault="00DF4553" w:rsidP="004E4B01">
      <w:pPr>
        <w:pStyle w:val="ListParagraph"/>
        <w:numPr>
          <w:ilvl w:val="1"/>
          <w:numId w:val="15"/>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Facultatea de Electronică, Telecomunicații și Tehnologii Informaționale</w:t>
      </w:r>
    </w:p>
    <w:p w:rsidR="00DF4553" w:rsidRDefault="00DF4553" w:rsidP="004E4B01">
      <w:pPr>
        <w:pStyle w:val="ListParagraph"/>
        <w:numPr>
          <w:ilvl w:val="1"/>
          <w:numId w:val="15"/>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Facultatea de Electrotehnică și Electroenergetică</w:t>
      </w:r>
    </w:p>
    <w:p w:rsidR="00DF4553" w:rsidRDefault="00DF4553" w:rsidP="004E4B01">
      <w:pPr>
        <w:pStyle w:val="ListParagraph"/>
        <w:numPr>
          <w:ilvl w:val="1"/>
          <w:numId w:val="15"/>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Facultatea de Inginerie din Hunedoara</w:t>
      </w:r>
    </w:p>
    <w:p w:rsidR="00DF4553" w:rsidRDefault="00DF4553" w:rsidP="004E4B01">
      <w:pPr>
        <w:pStyle w:val="ListParagraph"/>
        <w:numPr>
          <w:ilvl w:val="1"/>
          <w:numId w:val="15"/>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Facultatea de Management în Producție și Transporturi</w:t>
      </w:r>
    </w:p>
    <w:p w:rsidR="00DF4553" w:rsidRDefault="00DF4553" w:rsidP="004E4B01">
      <w:pPr>
        <w:pStyle w:val="ListParagraph"/>
        <w:numPr>
          <w:ilvl w:val="1"/>
          <w:numId w:val="15"/>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Facultatea de Mecanică</w:t>
      </w:r>
    </w:p>
    <w:p w:rsidR="00DF4553" w:rsidRPr="00DF4553" w:rsidRDefault="00DF4553" w:rsidP="004E4B01">
      <w:pPr>
        <w:pStyle w:val="ListParagraph"/>
        <w:numPr>
          <w:ilvl w:val="1"/>
          <w:numId w:val="15"/>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Facultatea de Științe ale Comunicării</w:t>
      </w:r>
    </w:p>
    <w:p w:rsidR="00B36148" w:rsidRPr="00B36148" w:rsidRDefault="00DF4553" w:rsidP="004356DB">
      <w:p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lastRenderedPageBreak/>
        <w:t>Ca urmare a</w:t>
      </w:r>
      <w:r w:rsidR="00B36148" w:rsidRPr="00B36148">
        <w:rPr>
          <w:rFonts w:eastAsia="Times New Roman" w:cs="Miriam"/>
          <w:sz w:val="24"/>
          <w:szCs w:val="24"/>
          <w:lang w:eastAsia="ro-RO"/>
        </w:rPr>
        <w:t xml:space="preserve"> dispozițiil</w:t>
      </w:r>
      <w:r>
        <w:rPr>
          <w:rFonts w:eastAsia="Times New Roman" w:cs="Miriam"/>
          <w:sz w:val="24"/>
          <w:szCs w:val="24"/>
          <w:lang w:eastAsia="ro-RO"/>
        </w:rPr>
        <w:t>or</w:t>
      </w:r>
      <w:r w:rsidR="00B36148" w:rsidRPr="00B36148">
        <w:rPr>
          <w:rFonts w:eastAsia="Times New Roman" w:cs="Miriam"/>
          <w:sz w:val="24"/>
          <w:szCs w:val="24"/>
          <w:lang w:eastAsia="ro-RO"/>
        </w:rPr>
        <w:t xml:space="preserve"> Regulamentului (UE) 679/2016 al Parlamentului European și al Consiliului Uniunii Europene din 27 aprilie 2016 privind protecția persoanelor fizice în ceea ce privește prelucrarea datelor cu caracter personal și privind libera circulație a acestor date și de abrogare a Directivei 95/46/CE (Regulamentul general privind protecția datelor), precum și respectarea dreptului la viață intimă, familială și privată, așa cum este el prevăzut în articolul 26 din Constituția României, Universitatea </w:t>
      </w:r>
      <w:r>
        <w:rPr>
          <w:rFonts w:eastAsia="Times New Roman" w:cs="Miriam"/>
          <w:sz w:val="24"/>
          <w:szCs w:val="24"/>
          <w:lang w:eastAsia="ro-RO"/>
        </w:rPr>
        <w:t>Politehnica Timișoara</w:t>
      </w:r>
      <w:r w:rsidR="00B36148" w:rsidRPr="00B36148">
        <w:rPr>
          <w:rFonts w:eastAsia="Times New Roman" w:cs="Miriam"/>
          <w:sz w:val="24"/>
          <w:szCs w:val="24"/>
          <w:lang w:eastAsia="ro-RO"/>
        </w:rPr>
        <w:t xml:space="preserve"> a adoptat prezenta </w:t>
      </w:r>
      <w:r w:rsidR="00B36148" w:rsidRPr="00B36148">
        <w:rPr>
          <w:rFonts w:eastAsia="Times New Roman" w:cs="Miriam"/>
          <w:b/>
          <w:bCs/>
          <w:sz w:val="24"/>
          <w:szCs w:val="24"/>
          <w:lang w:eastAsia="ro-RO"/>
        </w:rPr>
        <w:t>Politică de confidențialitate a datelor</w:t>
      </w:r>
      <w:r w:rsidR="00B36148" w:rsidRPr="00B36148">
        <w:rPr>
          <w:rFonts w:eastAsia="Times New Roman" w:cs="Miriam"/>
          <w:sz w:val="24"/>
          <w:szCs w:val="24"/>
          <w:lang w:eastAsia="ro-RO"/>
        </w:rPr>
        <w:t xml:space="preserve">. </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Politica de confidențialitate a datelor oferă informații despre datele personale pe care le colectăm atunci când vizitați website-ul </w:t>
      </w:r>
      <w:r w:rsidR="004E4B01">
        <w:rPr>
          <w:rFonts w:eastAsia="Times New Roman" w:cs="Miriam"/>
          <w:sz w:val="24"/>
          <w:szCs w:val="24"/>
          <w:lang w:eastAsia="ro-RO"/>
        </w:rPr>
        <w:t xml:space="preserve">UPT la adresa </w:t>
      </w:r>
      <w:hyperlink r:id="rId12" w:history="1">
        <w:r w:rsidR="004E4B01" w:rsidRPr="008B697F">
          <w:rPr>
            <w:rStyle w:val="Hyperlink"/>
            <w:rFonts w:eastAsia="Times New Roman" w:cs="Miriam"/>
            <w:sz w:val="24"/>
            <w:szCs w:val="24"/>
            <w:lang w:eastAsia="ro-RO"/>
          </w:rPr>
          <w:t>www.upt.ro</w:t>
        </w:r>
      </w:hyperlink>
      <w:r w:rsidR="004E4B01">
        <w:rPr>
          <w:rFonts w:eastAsia="Times New Roman" w:cs="Miriam"/>
          <w:sz w:val="24"/>
          <w:szCs w:val="24"/>
          <w:lang w:eastAsia="ro-RO"/>
        </w:rPr>
        <w:t xml:space="preserve">, </w:t>
      </w:r>
      <w:r w:rsidRPr="00B36148">
        <w:rPr>
          <w:rFonts w:eastAsia="Times New Roman" w:cs="Miriam"/>
          <w:sz w:val="24"/>
          <w:szCs w:val="24"/>
          <w:lang w:eastAsia="ro-RO"/>
        </w:rPr>
        <w:t xml:space="preserve">modalitățile în care aceste date sunt utilizate și distribuite, precum și drepturile pe care le aveți în ceea ce privește prelucrarea informațiilor personale, în concordanță cu Regulamentul general privind protecţia datelor (UE) 679/2016 al Parlamentului European și al Consiliului (GDPR) și legislația națională în vigoare. </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Politica de confidențialitate a datelor, prezentată în cele ce urmează, se aplică website-ului</w:t>
      </w:r>
      <w:r w:rsidR="004E4B01">
        <w:rPr>
          <w:rFonts w:eastAsia="Times New Roman" w:cs="Miriam"/>
          <w:sz w:val="24"/>
          <w:szCs w:val="24"/>
          <w:lang w:eastAsia="ro-RO"/>
        </w:rPr>
        <w:t xml:space="preserve"> </w:t>
      </w:r>
      <w:hyperlink r:id="rId13" w:history="1">
        <w:r w:rsidR="00EB3135" w:rsidRPr="008B697F">
          <w:rPr>
            <w:rStyle w:val="Hyperlink"/>
            <w:rFonts w:eastAsia="Times New Roman" w:cs="Miriam"/>
            <w:sz w:val="24"/>
            <w:szCs w:val="24"/>
            <w:lang w:eastAsia="ro-RO"/>
          </w:rPr>
          <w:t>www.upt.ro</w:t>
        </w:r>
      </w:hyperlink>
      <w:r w:rsidRPr="00B36148">
        <w:rPr>
          <w:rFonts w:eastAsia="Times New Roman" w:cs="Miriam"/>
          <w:sz w:val="24"/>
          <w:szCs w:val="24"/>
          <w:lang w:eastAsia="ro-RO"/>
        </w:rPr>
        <w:t>.</w:t>
      </w:r>
      <w:r w:rsidR="00EB3135">
        <w:rPr>
          <w:rFonts w:eastAsia="Times New Roman" w:cs="Miriam"/>
          <w:sz w:val="24"/>
          <w:szCs w:val="24"/>
          <w:lang w:eastAsia="ro-RO"/>
        </w:rPr>
        <w:t xml:space="preserve"> </w:t>
      </w:r>
      <w:r w:rsidRPr="00B36148">
        <w:rPr>
          <w:rFonts w:eastAsia="Times New Roman" w:cs="Miriam"/>
          <w:sz w:val="24"/>
          <w:szCs w:val="24"/>
          <w:lang w:eastAsia="ro-RO"/>
        </w:rPr>
        <w:t xml:space="preserve"> Website-urile operate de facultățile universității, de departamente, direcții, centre sau de către orice altă unitate componentă a </w:t>
      </w:r>
      <w:r w:rsidR="004E4B01">
        <w:rPr>
          <w:rFonts w:eastAsia="Times New Roman" w:cs="Miriam"/>
          <w:sz w:val="24"/>
          <w:szCs w:val="24"/>
          <w:lang w:eastAsia="ro-RO"/>
        </w:rPr>
        <w:t>UPT</w:t>
      </w:r>
      <w:r w:rsidRPr="00B36148">
        <w:rPr>
          <w:rFonts w:eastAsia="Times New Roman" w:cs="Miriam"/>
          <w:sz w:val="24"/>
          <w:szCs w:val="24"/>
          <w:lang w:eastAsia="ro-RO"/>
        </w:rPr>
        <w:t xml:space="preserve"> (aceste website-uri vor fi identificate prin adrese web de tipul</w:t>
      </w:r>
      <w:r w:rsidR="001F5772">
        <w:rPr>
          <w:rFonts w:eastAsia="Times New Roman" w:cs="Miriam"/>
          <w:sz w:val="24"/>
          <w:szCs w:val="24"/>
          <w:lang w:eastAsia="ro-RO"/>
        </w:rPr>
        <w:t xml:space="preserve"> </w:t>
      </w:r>
      <w:hyperlink r:id="rId14" w:history="1">
        <w:r w:rsidR="00EB3135" w:rsidRPr="008B697F">
          <w:rPr>
            <w:rStyle w:val="Hyperlink"/>
            <w:rFonts w:eastAsia="Times New Roman" w:cs="Miriam"/>
            <w:sz w:val="24"/>
            <w:szCs w:val="24"/>
            <w:lang w:eastAsia="ro-RO"/>
          </w:rPr>
          <w:t>www.nume.upt.ro</w:t>
        </w:r>
      </w:hyperlink>
      <w:r w:rsidR="00EB3135">
        <w:rPr>
          <w:rFonts w:eastAsia="Times New Roman" w:cs="Miriam"/>
          <w:sz w:val="24"/>
          <w:szCs w:val="24"/>
          <w:lang w:eastAsia="ro-RO"/>
        </w:rPr>
        <w:t xml:space="preserve"> </w:t>
      </w:r>
    </w:p>
    <w:p w:rsidR="00B36148" w:rsidRPr="00B36148" w:rsidRDefault="00B36148" w:rsidP="004356DB">
      <w:pPr>
        <w:numPr>
          <w:ilvl w:val="0"/>
          <w:numId w:val="2"/>
        </w:num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în cazul în care nu colectează date cu caracter personal suplimentare față de cele definite în secțiunea 1 – Ce fel de date personale sunt colectate prin intermediul website-ului? – </w:t>
      </w:r>
      <w:r w:rsidRPr="00B36148">
        <w:rPr>
          <w:rFonts w:eastAsia="Times New Roman" w:cs="Miriam"/>
          <w:b/>
          <w:bCs/>
          <w:sz w:val="24"/>
          <w:szCs w:val="24"/>
          <w:lang w:eastAsia="ro-RO"/>
        </w:rPr>
        <w:t>se supun prezentei Politici de confidențialitate a datelor</w:t>
      </w:r>
    </w:p>
    <w:p w:rsidR="00B36148" w:rsidRPr="00B36148" w:rsidRDefault="00B36148" w:rsidP="004356DB">
      <w:pPr>
        <w:numPr>
          <w:ilvl w:val="0"/>
          <w:numId w:val="2"/>
        </w:num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în cazul în care prin intermediul website-urilor unor facultăți, departamente, direcții, centre </w:t>
      </w:r>
      <w:r w:rsidR="001F5772">
        <w:rPr>
          <w:rFonts w:eastAsia="Times New Roman" w:cs="Miriam"/>
          <w:sz w:val="24"/>
          <w:szCs w:val="24"/>
          <w:lang w:eastAsia="ro-RO"/>
        </w:rPr>
        <w:t>sau alte entități ale UPT,</w:t>
      </w:r>
      <w:r w:rsidRPr="00B36148">
        <w:rPr>
          <w:rFonts w:eastAsia="Times New Roman" w:cs="Miriam"/>
          <w:sz w:val="24"/>
          <w:szCs w:val="24"/>
          <w:lang w:eastAsia="ro-RO"/>
        </w:rPr>
        <w:t xml:space="preserve"> sunt colectate date personale suplimentare față de cele menționate în secțiunea 1, aceste entități vor adopta propria politică de confidențialitate a datelor sau vor oferi informații suplimentare legate de modul în care datele personale sunt colectate, operate și/sau distribuite în cadrul lor; aceste politici </w:t>
      </w:r>
      <w:r w:rsidRPr="00B36148">
        <w:rPr>
          <w:rFonts w:eastAsia="Times New Roman" w:cs="Miriam"/>
          <w:b/>
          <w:bCs/>
          <w:sz w:val="24"/>
          <w:szCs w:val="24"/>
          <w:lang w:eastAsia="ro-RO"/>
        </w:rPr>
        <w:t xml:space="preserve">vor respecta și vor suplimenta, dacă situația o </w:t>
      </w:r>
      <w:r w:rsidR="001F5772">
        <w:rPr>
          <w:rFonts w:eastAsia="Times New Roman" w:cs="Miriam"/>
          <w:b/>
          <w:bCs/>
          <w:sz w:val="24"/>
          <w:szCs w:val="24"/>
          <w:lang w:eastAsia="ro-RO"/>
        </w:rPr>
        <w:t>impune</w:t>
      </w:r>
      <w:r w:rsidRPr="00B36148">
        <w:rPr>
          <w:rFonts w:eastAsia="Times New Roman" w:cs="Miriam"/>
          <w:b/>
          <w:bCs/>
          <w:sz w:val="24"/>
          <w:szCs w:val="24"/>
          <w:lang w:eastAsia="ro-RO"/>
        </w:rPr>
        <w:t>, prezenta Politică de confidențialitate a datelor</w:t>
      </w:r>
      <w:r w:rsidRPr="00B36148">
        <w:rPr>
          <w:rFonts w:eastAsia="Times New Roman" w:cs="Miriam"/>
          <w:sz w:val="24"/>
          <w:szCs w:val="24"/>
          <w:lang w:eastAsia="ro-RO"/>
        </w:rPr>
        <w:t xml:space="preserve">. </w:t>
      </w:r>
    </w:p>
    <w:p w:rsid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Pentru informații suplimentare privind structura facultăților </w:t>
      </w:r>
      <w:r w:rsidR="001F5772">
        <w:rPr>
          <w:rFonts w:eastAsia="Times New Roman" w:cs="Miriam"/>
          <w:sz w:val="24"/>
          <w:szCs w:val="24"/>
          <w:lang w:eastAsia="ro-RO"/>
        </w:rPr>
        <w:t>UPT</w:t>
      </w:r>
      <w:r w:rsidRPr="00B36148">
        <w:rPr>
          <w:rFonts w:eastAsia="Times New Roman" w:cs="Miriam"/>
          <w:sz w:val="24"/>
          <w:szCs w:val="24"/>
          <w:lang w:eastAsia="ro-RO"/>
        </w:rPr>
        <w:t xml:space="preserve"> și prezența acestei structuri pe web, vă rugăm să consultați link-ul</w:t>
      </w:r>
      <w:r w:rsidR="001F5772">
        <w:rPr>
          <w:rFonts w:eastAsia="Times New Roman" w:cs="Miriam"/>
          <w:sz w:val="24"/>
          <w:szCs w:val="24"/>
          <w:lang w:eastAsia="ro-RO"/>
        </w:rPr>
        <w:t xml:space="preserve"> </w:t>
      </w:r>
      <w:hyperlink r:id="rId15" w:history="1">
        <w:r w:rsidR="001F5772" w:rsidRPr="008B697F">
          <w:rPr>
            <w:rStyle w:val="Hyperlink"/>
            <w:rFonts w:eastAsia="Times New Roman" w:cs="Miriam"/>
            <w:sz w:val="24"/>
            <w:szCs w:val="24"/>
            <w:lang w:eastAsia="ro-RO"/>
          </w:rPr>
          <w:t>http://www.upt.ro/Upt-Timisoara_structura_150_ro.html</w:t>
        </w:r>
      </w:hyperlink>
    </w:p>
    <w:p w:rsidR="00EB3135" w:rsidRDefault="00EB3135" w:rsidP="004356DB">
      <w:pPr>
        <w:spacing w:beforeLines="40" w:before="96" w:afterLines="40" w:after="96" w:line="240" w:lineRule="auto"/>
        <w:jc w:val="both"/>
        <w:rPr>
          <w:rFonts w:eastAsia="Times New Roman" w:cs="Miriam"/>
          <w:b/>
          <w:bCs/>
          <w:sz w:val="24"/>
          <w:szCs w:val="24"/>
          <w:lang w:eastAsia="ro-RO"/>
        </w:rPr>
      </w:pP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b/>
          <w:bCs/>
          <w:sz w:val="24"/>
          <w:szCs w:val="24"/>
          <w:lang w:eastAsia="ro-RO"/>
        </w:rPr>
        <w:t xml:space="preserve">Politica de confidențialitate a </w:t>
      </w:r>
      <w:r w:rsidR="001F5772">
        <w:rPr>
          <w:rFonts w:eastAsia="Times New Roman" w:cs="Miriam"/>
          <w:b/>
          <w:bCs/>
          <w:sz w:val="24"/>
          <w:szCs w:val="24"/>
          <w:lang w:eastAsia="ro-RO"/>
        </w:rPr>
        <w:t>Universității Politehnica Timișoara, descrie următoarele aspecte</w:t>
      </w:r>
      <w:r w:rsidRPr="00B36148">
        <w:rPr>
          <w:rFonts w:eastAsia="Times New Roman" w:cs="Miriam"/>
          <w:b/>
          <w:bCs/>
          <w:sz w:val="24"/>
          <w:szCs w:val="24"/>
          <w:lang w:eastAsia="ro-RO"/>
        </w:rPr>
        <w:t>:</w:t>
      </w:r>
    </w:p>
    <w:p w:rsidR="00B36148" w:rsidRPr="00B36148" w:rsidRDefault="00B36148" w:rsidP="009F6208">
      <w:pPr>
        <w:spacing w:beforeLines="40" w:before="96" w:afterLines="40" w:after="96" w:line="240" w:lineRule="auto"/>
        <w:rPr>
          <w:rFonts w:eastAsia="Times New Roman" w:cs="Miriam"/>
          <w:sz w:val="24"/>
          <w:szCs w:val="24"/>
          <w:lang w:eastAsia="ro-RO"/>
        </w:rPr>
      </w:pPr>
      <w:r w:rsidRPr="00B36148">
        <w:rPr>
          <w:rFonts w:eastAsia="Times New Roman" w:cs="Miriam"/>
          <w:sz w:val="24"/>
          <w:szCs w:val="24"/>
          <w:lang w:eastAsia="ro-RO"/>
        </w:rPr>
        <w:t>1.    Cadrul general și principiile de prelucrare a datelor cu caracter personal</w:t>
      </w:r>
      <w:r w:rsidRPr="00B36148">
        <w:rPr>
          <w:rFonts w:eastAsia="Times New Roman" w:cs="Miriam"/>
          <w:sz w:val="24"/>
          <w:szCs w:val="24"/>
          <w:lang w:eastAsia="ro-RO"/>
        </w:rPr>
        <w:br/>
        <w:t>2.    Ce fel de date personale sunt colectate prin intermediul website-ului?</w:t>
      </w:r>
      <w:r w:rsidRPr="00B36148">
        <w:rPr>
          <w:rFonts w:eastAsia="Times New Roman" w:cs="Miriam"/>
          <w:sz w:val="24"/>
          <w:szCs w:val="24"/>
          <w:lang w:eastAsia="ro-RO"/>
        </w:rPr>
        <w:br/>
        <w:t xml:space="preserve">3.    De ce și cum utilizează </w:t>
      </w:r>
      <w:r w:rsidR="00EB3135">
        <w:rPr>
          <w:rFonts w:eastAsia="Times New Roman" w:cs="Miriam"/>
          <w:sz w:val="24"/>
          <w:szCs w:val="24"/>
          <w:lang w:eastAsia="ro-RO"/>
        </w:rPr>
        <w:t>UPT</w:t>
      </w:r>
      <w:r w:rsidRPr="00B36148">
        <w:rPr>
          <w:rFonts w:eastAsia="Times New Roman" w:cs="Miriam"/>
          <w:sz w:val="24"/>
          <w:szCs w:val="24"/>
          <w:lang w:eastAsia="ro-RO"/>
        </w:rPr>
        <w:t>  datele colectate?</w:t>
      </w:r>
      <w:r w:rsidRPr="00B36148">
        <w:rPr>
          <w:rFonts w:eastAsia="Times New Roman" w:cs="Miriam"/>
          <w:sz w:val="24"/>
          <w:szCs w:val="24"/>
          <w:lang w:eastAsia="ro-RO"/>
        </w:rPr>
        <w:br/>
        <w:t xml:space="preserve">4.    Cât timp sunt </w:t>
      </w:r>
      <w:r w:rsidR="00EB3135">
        <w:rPr>
          <w:rFonts w:eastAsia="Times New Roman" w:cs="Miriam"/>
          <w:sz w:val="24"/>
          <w:szCs w:val="24"/>
          <w:lang w:eastAsia="ro-RO"/>
        </w:rPr>
        <w:t>păstrate/arhivate</w:t>
      </w:r>
      <w:r w:rsidRPr="00B36148">
        <w:rPr>
          <w:rFonts w:eastAsia="Times New Roman" w:cs="Miriam"/>
          <w:sz w:val="24"/>
          <w:szCs w:val="24"/>
          <w:lang w:eastAsia="ro-RO"/>
        </w:rPr>
        <w:t xml:space="preserve"> datele personale?</w:t>
      </w:r>
      <w:r w:rsidRPr="00B36148">
        <w:rPr>
          <w:rFonts w:eastAsia="Times New Roman" w:cs="Miriam"/>
          <w:sz w:val="24"/>
          <w:szCs w:val="24"/>
          <w:lang w:eastAsia="ro-RO"/>
        </w:rPr>
        <w:br/>
        <w:t>5.    Transferul de date cu caracter personal</w:t>
      </w:r>
      <w:r w:rsidRPr="00B36148">
        <w:rPr>
          <w:rFonts w:eastAsia="Times New Roman" w:cs="Miriam"/>
          <w:sz w:val="24"/>
          <w:szCs w:val="24"/>
          <w:lang w:eastAsia="ro-RO"/>
        </w:rPr>
        <w:br/>
        <w:t>6.    Măsuri de securitate privind protecția datelor cu caracter personal</w:t>
      </w:r>
      <w:r w:rsidRPr="00B36148">
        <w:rPr>
          <w:rFonts w:eastAsia="Times New Roman" w:cs="Miriam"/>
          <w:sz w:val="24"/>
          <w:szCs w:val="24"/>
          <w:lang w:eastAsia="ro-RO"/>
        </w:rPr>
        <w:br/>
        <w:t xml:space="preserve">7.    Politica privind accesul minorilor (persoane sub 16 ani, conform definiției </w:t>
      </w:r>
      <w:r w:rsidR="00EB3135">
        <w:rPr>
          <w:rFonts w:eastAsia="Times New Roman" w:cs="Miriam"/>
          <w:sz w:val="24"/>
          <w:szCs w:val="24"/>
          <w:lang w:eastAsia="ro-RO"/>
        </w:rPr>
        <w:t xml:space="preserve">legislației </w:t>
      </w:r>
      <w:r w:rsidRPr="00B36148">
        <w:rPr>
          <w:rFonts w:eastAsia="Times New Roman" w:cs="Miriam"/>
          <w:sz w:val="24"/>
          <w:szCs w:val="24"/>
          <w:lang w:eastAsia="ro-RO"/>
        </w:rPr>
        <w:t>UE)</w:t>
      </w:r>
      <w:r w:rsidRPr="00B36148">
        <w:rPr>
          <w:rFonts w:eastAsia="Times New Roman" w:cs="Miriam"/>
          <w:sz w:val="24"/>
          <w:szCs w:val="24"/>
          <w:lang w:eastAsia="ro-RO"/>
        </w:rPr>
        <w:br/>
        <w:t>8.    Prezența U</w:t>
      </w:r>
      <w:r w:rsidR="00EB3135">
        <w:rPr>
          <w:rFonts w:eastAsia="Times New Roman" w:cs="Miriam"/>
          <w:sz w:val="24"/>
          <w:szCs w:val="24"/>
          <w:lang w:eastAsia="ro-RO"/>
        </w:rPr>
        <w:t>PT</w:t>
      </w:r>
      <w:r w:rsidRPr="00B36148">
        <w:rPr>
          <w:rFonts w:eastAsia="Times New Roman" w:cs="Miriam"/>
          <w:sz w:val="24"/>
          <w:szCs w:val="24"/>
          <w:lang w:eastAsia="ro-RO"/>
        </w:rPr>
        <w:t xml:space="preserve"> în medii de socializare și canale media</w:t>
      </w:r>
      <w:r w:rsidRPr="00B36148">
        <w:rPr>
          <w:rFonts w:eastAsia="Times New Roman" w:cs="Miriam"/>
          <w:sz w:val="24"/>
          <w:szCs w:val="24"/>
          <w:lang w:eastAsia="ro-RO"/>
        </w:rPr>
        <w:br/>
        <w:t>9.    Legături către alte website-uri</w:t>
      </w:r>
      <w:r w:rsidRPr="00B36148">
        <w:rPr>
          <w:rFonts w:eastAsia="Times New Roman" w:cs="Miriam"/>
          <w:sz w:val="24"/>
          <w:szCs w:val="24"/>
          <w:lang w:eastAsia="ro-RO"/>
        </w:rPr>
        <w:br/>
        <w:t xml:space="preserve">10.  Date și modalități de contact ale </w:t>
      </w:r>
      <w:r w:rsidR="00EB3135">
        <w:rPr>
          <w:rFonts w:eastAsia="Times New Roman" w:cs="Miriam"/>
          <w:sz w:val="24"/>
          <w:szCs w:val="24"/>
          <w:lang w:eastAsia="ro-RO"/>
        </w:rPr>
        <w:t>Responsabilului</w:t>
      </w:r>
      <w:r w:rsidRPr="00B36148">
        <w:rPr>
          <w:rFonts w:eastAsia="Times New Roman" w:cs="Miriam"/>
          <w:sz w:val="24"/>
          <w:szCs w:val="24"/>
          <w:lang w:eastAsia="ro-RO"/>
        </w:rPr>
        <w:t xml:space="preserve"> cu Protecția Datelor în cadrul U</w:t>
      </w:r>
      <w:r w:rsidR="00EB3135">
        <w:rPr>
          <w:rFonts w:eastAsia="Times New Roman" w:cs="Miriam"/>
          <w:sz w:val="24"/>
          <w:szCs w:val="24"/>
          <w:lang w:eastAsia="ro-RO"/>
        </w:rPr>
        <w:t>PT</w:t>
      </w:r>
      <w:r w:rsidRPr="00B36148">
        <w:rPr>
          <w:rFonts w:eastAsia="Times New Roman" w:cs="Miriam"/>
          <w:sz w:val="24"/>
          <w:szCs w:val="24"/>
          <w:lang w:eastAsia="ro-RO"/>
        </w:rPr>
        <w:br/>
        <w:t>11.  Modificări ale Politicii de Confidențialitate</w:t>
      </w:r>
    </w:p>
    <w:p w:rsidR="00EB3135" w:rsidRDefault="00EB3135" w:rsidP="004356DB">
      <w:pPr>
        <w:spacing w:beforeLines="40" w:before="96" w:afterLines="40" w:after="96" w:line="240" w:lineRule="auto"/>
        <w:jc w:val="both"/>
        <w:outlineLvl w:val="2"/>
        <w:rPr>
          <w:rFonts w:eastAsia="Times New Roman" w:cs="Miriam"/>
          <w:b/>
          <w:bCs/>
          <w:sz w:val="24"/>
          <w:szCs w:val="24"/>
          <w:lang w:eastAsia="ro-RO"/>
        </w:rPr>
      </w:pPr>
    </w:p>
    <w:p w:rsidR="00B36148" w:rsidRPr="00B36148" w:rsidRDefault="00B36148" w:rsidP="004356DB">
      <w:pPr>
        <w:spacing w:beforeLines="40" w:before="96" w:afterLines="40" w:after="96" w:line="240" w:lineRule="auto"/>
        <w:jc w:val="both"/>
        <w:outlineLvl w:val="2"/>
        <w:rPr>
          <w:rFonts w:eastAsia="Times New Roman" w:cs="Miriam"/>
          <w:b/>
          <w:bCs/>
          <w:sz w:val="24"/>
          <w:szCs w:val="24"/>
          <w:lang w:eastAsia="ro-RO"/>
        </w:rPr>
      </w:pPr>
      <w:r w:rsidRPr="00B36148">
        <w:rPr>
          <w:rFonts w:eastAsia="Times New Roman" w:cs="Miriam"/>
          <w:b/>
          <w:bCs/>
          <w:sz w:val="24"/>
          <w:szCs w:val="24"/>
          <w:lang w:eastAsia="ro-RO"/>
        </w:rPr>
        <w:lastRenderedPageBreak/>
        <w:t>1. Cadrul general și principiile de prelucrare a datelor cu caracter personal</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Termenii enunțați în cele ce urmează au sensul definit de Regulamentul </w:t>
      </w:r>
      <w:r w:rsidR="00EB3135">
        <w:rPr>
          <w:rFonts w:eastAsia="Times New Roman" w:cs="Miriam"/>
          <w:sz w:val="24"/>
          <w:szCs w:val="24"/>
          <w:lang w:eastAsia="ro-RO"/>
        </w:rPr>
        <w:t xml:space="preserve">UE nr. </w:t>
      </w:r>
      <w:r w:rsidRPr="00B36148">
        <w:rPr>
          <w:rFonts w:eastAsia="Times New Roman" w:cs="Miriam"/>
          <w:sz w:val="24"/>
          <w:szCs w:val="24"/>
          <w:lang w:eastAsia="ro-RO"/>
        </w:rPr>
        <w:t>679/2016 privind Protecția Datelor cu Caracter Personal și vor fi folosiți cu acest sens în cadrul Politicii de confidențialitate a datelor:</w:t>
      </w:r>
    </w:p>
    <w:p w:rsidR="00B36148" w:rsidRPr="00B36148" w:rsidRDefault="00B36148" w:rsidP="004356DB">
      <w:pPr>
        <w:numPr>
          <w:ilvl w:val="0"/>
          <w:numId w:val="3"/>
        </w:numPr>
        <w:spacing w:beforeLines="40" w:before="96" w:afterLines="40" w:after="96" w:line="240" w:lineRule="auto"/>
        <w:jc w:val="both"/>
        <w:rPr>
          <w:rFonts w:eastAsia="Times New Roman" w:cs="Miriam"/>
          <w:sz w:val="24"/>
          <w:szCs w:val="24"/>
          <w:lang w:eastAsia="ro-RO"/>
        </w:rPr>
      </w:pPr>
      <w:r w:rsidRPr="00B36148">
        <w:rPr>
          <w:rFonts w:eastAsia="Times New Roman" w:cs="Miriam"/>
          <w:b/>
          <w:bCs/>
          <w:sz w:val="24"/>
          <w:szCs w:val="24"/>
          <w:lang w:eastAsia="ro-RO"/>
        </w:rPr>
        <w:t xml:space="preserve">Date cu caracter personal (DCP): </w:t>
      </w:r>
      <w:r w:rsidR="00EB3135">
        <w:rPr>
          <w:rFonts w:eastAsia="Times New Roman" w:cs="Miriam"/>
          <w:sz w:val="24"/>
          <w:szCs w:val="24"/>
          <w:lang w:eastAsia="ro-RO"/>
        </w:rPr>
        <w:t>definește</w:t>
      </w:r>
      <w:r w:rsidRPr="00B36148">
        <w:rPr>
          <w:rFonts w:eastAsia="Times New Roman" w:cs="Miriam"/>
          <w:sz w:val="24"/>
          <w:szCs w:val="24"/>
          <w:lang w:eastAsia="ro-RO"/>
        </w:rPr>
        <w:t xml:space="preserve"> orice informații privind o persoană fizică identificată sau identificabilă („persoana vizată”); o persoană fizică identificabilă este o persoană care poate fi identificată, direct sau indirect, în special prin referire la un element de identificare, cum ar fi un nume, </w:t>
      </w:r>
      <w:r w:rsidR="00EB3135">
        <w:rPr>
          <w:rFonts w:eastAsia="Times New Roman" w:cs="Miriam"/>
          <w:sz w:val="24"/>
          <w:szCs w:val="24"/>
          <w:lang w:eastAsia="ro-RO"/>
        </w:rPr>
        <w:t xml:space="preserve">prenume, CNP, </w:t>
      </w:r>
      <w:r w:rsidRPr="00B36148">
        <w:rPr>
          <w:rFonts w:eastAsia="Times New Roman" w:cs="Miriam"/>
          <w:sz w:val="24"/>
          <w:szCs w:val="24"/>
          <w:lang w:eastAsia="ro-RO"/>
        </w:rPr>
        <w:t xml:space="preserve">un </w:t>
      </w:r>
      <w:r w:rsidR="00EB3135">
        <w:rPr>
          <w:rFonts w:eastAsia="Times New Roman" w:cs="Miriam"/>
          <w:sz w:val="24"/>
          <w:szCs w:val="24"/>
          <w:lang w:eastAsia="ro-RO"/>
        </w:rPr>
        <w:t xml:space="preserve">alt </w:t>
      </w:r>
      <w:r w:rsidRPr="00B36148">
        <w:rPr>
          <w:rFonts w:eastAsia="Times New Roman" w:cs="Miriam"/>
          <w:sz w:val="24"/>
          <w:szCs w:val="24"/>
          <w:lang w:eastAsia="ro-RO"/>
        </w:rPr>
        <w:t xml:space="preserve">număr de identificare, date de localizare, un identificator online, sau la unul sau mai multe elemente specifice propriei sale identități fizice, fiziologice, genetice, psihice, economice, culturale sau sociale; </w:t>
      </w:r>
    </w:p>
    <w:p w:rsidR="00B36148" w:rsidRPr="00B36148" w:rsidRDefault="00B36148" w:rsidP="004356DB">
      <w:pPr>
        <w:numPr>
          <w:ilvl w:val="0"/>
          <w:numId w:val="3"/>
        </w:numPr>
        <w:spacing w:beforeLines="40" w:before="96" w:afterLines="40" w:after="96" w:line="240" w:lineRule="auto"/>
        <w:jc w:val="both"/>
        <w:rPr>
          <w:rFonts w:eastAsia="Times New Roman" w:cs="Miriam"/>
          <w:sz w:val="24"/>
          <w:szCs w:val="24"/>
          <w:lang w:eastAsia="ro-RO"/>
        </w:rPr>
      </w:pPr>
      <w:r w:rsidRPr="00B36148">
        <w:rPr>
          <w:rFonts w:eastAsia="Times New Roman" w:cs="Miriam"/>
          <w:b/>
          <w:bCs/>
          <w:sz w:val="24"/>
          <w:szCs w:val="24"/>
          <w:lang w:eastAsia="ro-RO"/>
        </w:rPr>
        <w:t>Prelucrare:</w:t>
      </w:r>
      <w:r w:rsidRPr="00B36148">
        <w:rPr>
          <w:rFonts w:eastAsia="Times New Roman" w:cs="Miriam"/>
          <w:sz w:val="24"/>
          <w:szCs w:val="24"/>
          <w:lang w:eastAsia="ro-RO"/>
        </w:rPr>
        <w:t xml:space="preserve"> </w:t>
      </w:r>
      <w:r w:rsidR="00EB3135">
        <w:rPr>
          <w:rFonts w:eastAsia="Times New Roman" w:cs="Miriam"/>
          <w:sz w:val="24"/>
          <w:szCs w:val="24"/>
          <w:lang w:eastAsia="ro-RO"/>
        </w:rPr>
        <w:t>reprezintă</w:t>
      </w:r>
      <w:r w:rsidRPr="00B36148">
        <w:rPr>
          <w:rFonts w:eastAsia="Times New Roman" w:cs="Miriam"/>
          <w:sz w:val="24"/>
          <w:szCs w:val="24"/>
          <w:lang w:eastAsia="ro-RO"/>
        </w:rPr>
        <w:t xml:space="preserve">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rsidR="00B36148" w:rsidRPr="00B36148" w:rsidRDefault="00B36148" w:rsidP="004356DB">
      <w:pPr>
        <w:numPr>
          <w:ilvl w:val="0"/>
          <w:numId w:val="3"/>
        </w:numPr>
        <w:spacing w:beforeLines="40" w:before="96" w:afterLines="40" w:after="96" w:line="240" w:lineRule="auto"/>
        <w:jc w:val="both"/>
        <w:rPr>
          <w:rFonts w:eastAsia="Times New Roman" w:cs="Miriam"/>
          <w:sz w:val="24"/>
          <w:szCs w:val="24"/>
          <w:lang w:eastAsia="ro-RO"/>
        </w:rPr>
      </w:pPr>
      <w:r w:rsidRPr="00B36148">
        <w:rPr>
          <w:rFonts w:eastAsia="Times New Roman" w:cs="Miriam"/>
          <w:b/>
          <w:bCs/>
          <w:sz w:val="24"/>
          <w:szCs w:val="24"/>
          <w:lang w:eastAsia="ro-RO"/>
        </w:rPr>
        <w:t>Operator:</w:t>
      </w:r>
      <w:r w:rsidRPr="00B36148">
        <w:rPr>
          <w:rFonts w:eastAsia="Times New Roman" w:cs="Miriam"/>
          <w:sz w:val="24"/>
          <w:szCs w:val="24"/>
          <w:lang w:eastAsia="ro-RO"/>
        </w:rPr>
        <w:t xml:space="preserve"> </w:t>
      </w:r>
      <w:r w:rsidR="00EB3135">
        <w:rPr>
          <w:rFonts w:eastAsia="Times New Roman" w:cs="Miriam"/>
          <w:sz w:val="24"/>
          <w:szCs w:val="24"/>
          <w:lang w:eastAsia="ro-RO"/>
        </w:rPr>
        <w:t>reprezintă</w:t>
      </w:r>
      <w:r w:rsidRPr="00B36148">
        <w:rPr>
          <w:rFonts w:eastAsia="Times New Roman" w:cs="Miriam"/>
          <w:sz w:val="24"/>
          <w:szCs w:val="24"/>
          <w:lang w:eastAsia="ro-RO"/>
        </w:rPr>
        <w:t xml:space="preserve"> persoana fizică sau juridică, autoritatea publică, agenția sau alt organism care, singur sau împreună cu altele, stabilește scopurile și mijloacele de prelucrare a datelor cu caracter personal</w:t>
      </w:r>
    </w:p>
    <w:p w:rsidR="00B36148" w:rsidRPr="00B36148" w:rsidRDefault="00B36148" w:rsidP="004356DB">
      <w:pPr>
        <w:numPr>
          <w:ilvl w:val="0"/>
          <w:numId w:val="3"/>
        </w:numPr>
        <w:spacing w:beforeLines="40" w:before="96" w:afterLines="40" w:after="96" w:line="240" w:lineRule="auto"/>
        <w:jc w:val="both"/>
        <w:rPr>
          <w:rFonts w:eastAsia="Times New Roman" w:cs="Miriam"/>
          <w:sz w:val="24"/>
          <w:szCs w:val="24"/>
          <w:lang w:eastAsia="ro-RO"/>
        </w:rPr>
      </w:pPr>
      <w:r w:rsidRPr="00B36148">
        <w:rPr>
          <w:rFonts w:eastAsia="Times New Roman" w:cs="Miriam"/>
          <w:b/>
          <w:bCs/>
          <w:sz w:val="24"/>
          <w:szCs w:val="24"/>
          <w:lang w:eastAsia="ro-RO"/>
        </w:rPr>
        <w:t>Restricționarea prelucrării</w:t>
      </w:r>
      <w:r w:rsidR="00EB3135">
        <w:rPr>
          <w:rFonts w:eastAsia="Times New Roman" w:cs="Miriam"/>
          <w:sz w:val="24"/>
          <w:szCs w:val="24"/>
          <w:lang w:eastAsia="ro-RO"/>
        </w:rPr>
        <w:t>: reprezintă</w:t>
      </w:r>
      <w:r w:rsidRPr="00B36148">
        <w:rPr>
          <w:rFonts w:eastAsia="Times New Roman" w:cs="Miriam"/>
          <w:sz w:val="24"/>
          <w:szCs w:val="24"/>
          <w:lang w:eastAsia="ro-RO"/>
        </w:rPr>
        <w:t xml:space="preserve"> marcarea datelor cu caracter personal stocate cu scopul de a limita prelucrarea viitoare a acestora;</w:t>
      </w:r>
    </w:p>
    <w:p w:rsidR="00B36148" w:rsidRPr="00B36148" w:rsidRDefault="00B36148" w:rsidP="004356DB">
      <w:pPr>
        <w:numPr>
          <w:ilvl w:val="0"/>
          <w:numId w:val="3"/>
        </w:numPr>
        <w:spacing w:beforeLines="40" w:before="96" w:afterLines="40" w:after="96" w:line="240" w:lineRule="auto"/>
        <w:jc w:val="both"/>
        <w:rPr>
          <w:rFonts w:eastAsia="Times New Roman" w:cs="Miriam"/>
          <w:sz w:val="24"/>
          <w:szCs w:val="24"/>
          <w:lang w:eastAsia="ro-RO"/>
        </w:rPr>
      </w:pPr>
      <w:r w:rsidRPr="00B36148">
        <w:rPr>
          <w:rFonts w:eastAsia="Times New Roman" w:cs="Miriam"/>
          <w:b/>
          <w:bCs/>
          <w:sz w:val="24"/>
          <w:szCs w:val="24"/>
          <w:lang w:eastAsia="ro-RO"/>
        </w:rPr>
        <w:t>Destinatar:</w:t>
      </w:r>
      <w:r w:rsidRPr="00B36148">
        <w:rPr>
          <w:rFonts w:eastAsia="Times New Roman" w:cs="Miriam"/>
          <w:sz w:val="24"/>
          <w:szCs w:val="24"/>
          <w:lang w:eastAsia="ro-RO"/>
        </w:rPr>
        <w:t xml:space="preserve"> </w:t>
      </w:r>
      <w:r w:rsidR="00EB3135">
        <w:rPr>
          <w:rFonts w:eastAsia="Times New Roman" w:cs="Miriam"/>
          <w:sz w:val="24"/>
          <w:szCs w:val="24"/>
          <w:lang w:eastAsia="ro-RO"/>
        </w:rPr>
        <w:t>este</w:t>
      </w:r>
      <w:r w:rsidRPr="00B36148">
        <w:rPr>
          <w:rFonts w:eastAsia="Times New Roman" w:cs="Miriam"/>
          <w:sz w:val="24"/>
          <w:szCs w:val="24"/>
          <w:lang w:eastAsia="ro-RO"/>
        </w:rPr>
        <w:t xml:space="preserve"> persoana fizică sau juridică, autoritatea publică, agenția sau alt organism căruia/căreia îi sunt divulgate datele cu caracter personal, indiferent dacă este sau nu o parte terță;</w:t>
      </w:r>
    </w:p>
    <w:p w:rsidR="00B36148" w:rsidRPr="00B36148" w:rsidRDefault="00B36148" w:rsidP="004356DB">
      <w:pPr>
        <w:numPr>
          <w:ilvl w:val="0"/>
          <w:numId w:val="3"/>
        </w:numPr>
        <w:spacing w:beforeLines="40" w:before="96" w:afterLines="40" w:after="96" w:line="240" w:lineRule="auto"/>
        <w:jc w:val="both"/>
        <w:rPr>
          <w:rFonts w:eastAsia="Times New Roman" w:cs="Miriam"/>
          <w:sz w:val="24"/>
          <w:szCs w:val="24"/>
          <w:lang w:eastAsia="ro-RO"/>
        </w:rPr>
      </w:pPr>
      <w:r w:rsidRPr="00B36148">
        <w:rPr>
          <w:rFonts w:eastAsia="Times New Roman" w:cs="Miriam"/>
          <w:b/>
          <w:bCs/>
          <w:sz w:val="24"/>
          <w:szCs w:val="24"/>
          <w:lang w:eastAsia="ro-RO"/>
        </w:rPr>
        <w:t>Parte terță:</w:t>
      </w:r>
      <w:r w:rsidRPr="00B36148">
        <w:rPr>
          <w:rFonts w:eastAsia="Times New Roman" w:cs="Miriam"/>
          <w:sz w:val="24"/>
          <w:szCs w:val="24"/>
          <w:lang w:eastAsia="ro-RO"/>
        </w:rPr>
        <w:t xml:space="preserve"> </w:t>
      </w:r>
      <w:r w:rsidR="00EB3135">
        <w:rPr>
          <w:rFonts w:eastAsia="Times New Roman" w:cs="Miriam"/>
          <w:sz w:val="24"/>
          <w:szCs w:val="24"/>
          <w:lang w:eastAsia="ro-RO"/>
        </w:rPr>
        <w:t>reprezintă</w:t>
      </w:r>
      <w:r w:rsidRPr="00B36148">
        <w:rPr>
          <w:rFonts w:eastAsia="Times New Roman" w:cs="Miriam"/>
          <w:sz w:val="24"/>
          <w:szCs w:val="24"/>
          <w:lang w:eastAsia="ro-RO"/>
        </w:rPr>
        <w:t xml:space="preserve"> o persoană fizică sau juridică, autoritate publică, agenție sau organism altul decât persoana vizată, operatorul, persoana împuternicită de operator și persoanele care, sub directa autoritate a operatorului sau a persoanei împuternicite de operator, sunt autorizate să prelucreze date cu caracter personal.</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Universitatea </w:t>
      </w:r>
      <w:r w:rsidR="00EB3135">
        <w:rPr>
          <w:rFonts w:eastAsia="Times New Roman" w:cs="Miriam"/>
          <w:sz w:val="24"/>
          <w:szCs w:val="24"/>
          <w:lang w:eastAsia="ro-RO"/>
        </w:rPr>
        <w:t>Politehnica Timișoara</w:t>
      </w:r>
      <w:r w:rsidRPr="00B36148">
        <w:rPr>
          <w:rFonts w:eastAsia="Times New Roman" w:cs="Miriam"/>
          <w:sz w:val="24"/>
          <w:szCs w:val="24"/>
          <w:lang w:eastAsia="ro-RO"/>
        </w:rPr>
        <w:t>, ca operator de date cu caracter personal, respectă principiile de bază privind protecția datelor cu caracter personal și oferă cadrul organizatoric și informatic necesar pentru prelucrarea acestora în condiții de securitate și confidențialitate. Datele cu caracter personal prelucrate prin intermediul website-ului U</w:t>
      </w:r>
      <w:r w:rsidR="00DB4543">
        <w:rPr>
          <w:rFonts w:eastAsia="Times New Roman" w:cs="Miriam"/>
          <w:sz w:val="24"/>
          <w:szCs w:val="24"/>
          <w:lang w:eastAsia="ro-RO"/>
        </w:rPr>
        <w:t>PT</w:t>
      </w:r>
      <w:r w:rsidRPr="00B36148">
        <w:rPr>
          <w:rFonts w:eastAsia="Times New Roman" w:cs="Miriam"/>
          <w:sz w:val="24"/>
          <w:szCs w:val="24"/>
          <w:lang w:eastAsia="ro-RO"/>
        </w:rPr>
        <w:t xml:space="preserve"> sunt:</w:t>
      </w:r>
    </w:p>
    <w:p w:rsidR="00B36148" w:rsidRPr="00B36148" w:rsidRDefault="00B36148" w:rsidP="004356DB">
      <w:pPr>
        <w:numPr>
          <w:ilvl w:val="0"/>
          <w:numId w:val="4"/>
        </w:num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prelucrate în mod </w:t>
      </w:r>
      <w:r w:rsidRPr="00B36148">
        <w:rPr>
          <w:rFonts w:eastAsia="Times New Roman" w:cs="Miriam"/>
          <w:b/>
          <w:bCs/>
          <w:sz w:val="24"/>
          <w:szCs w:val="24"/>
          <w:lang w:eastAsia="ro-RO"/>
        </w:rPr>
        <w:t>legal, echitabil și transparen</w:t>
      </w:r>
      <w:r w:rsidRPr="00B36148">
        <w:rPr>
          <w:rFonts w:eastAsia="Times New Roman" w:cs="Miriam"/>
          <w:sz w:val="24"/>
          <w:szCs w:val="24"/>
          <w:lang w:eastAsia="ro-RO"/>
        </w:rPr>
        <w:t xml:space="preserve">t față de persoana vizată, respectând cadrul și cerințele privind buna desfășurare a procesului de învățământ și transparența actului de evaluare </w:t>
      </w:r>
    </w:p>
    <w:p w:rsidR="00B36148" w:rsidRPr="00B36148" w:rsidRDefault="00B36148" w:rsidP="004356DB">
      <w:pPr>
        <w:numPr>
          <w:ilvl w:val="0"/>
          <w:numId w:val="4"/>
        </w:numPr>
        <w:spacing w:beforeLines="40" w:before="96" w:afterLines="40" w:after="96" w:line="240" w:lineRule="auto"/>
        <w:jc w:val="both"/>
        <w:rPr>
          <w:rFonts w:eastAsia="Times New Roman" w:cs="Miriam"/>
          <w:sz w:val="24"/>
          <w:szCs w:val="24"/>
          <w:lang w:eastAsia="ro-RO"/>
        </w:rPr>
      </w:pPr>
      <w:r w:rsidRPr="00B36148">
        <w:rPr>
          <w:rFonts w:eastAsia="Times New Roman" w:cs="Miriam"/>
          <w:b/>
          <w:bCs/>
          <w:sz w:val="24"/>
          <w:szCs w:val="24"/>
          <w:lang w:eastAsia="ro-RO"/>
        </w:rPr>
        <w:t>colectate în scopuri determinate, explicite și legitime</w:t>
      </w:r>
      <w:r w:rsidRPr="00B36148">
        <w:rPr>
          <w:rFonts w:eastAsia="Times New Roman" w:cs="Miriam"/>
          <w:sz w:val="24"/>
          <w:szCs w:val="24"/>
          <w:lang w:eastAsia="ro-RO"/>
        </w:rPr>
        <w:t xml:space="preserve"> și nu sunt prelucrate ulterior într-un mod incompatibil cu aceste scopuri; prelucrarea ulterioară pentru arhivare în interes public, pentru cercetare științifică sau istorică ori în scopuri statistice nu este considerată incompatibilă cu scopurile inițiale, în conformitate cu articolul 89 alineatul (1) („limitări legate de scop”); </w:t>
      </w:r>
    </w:p>
    <w:p w:rsidR="00B36148" w:rsidRPr="00B36148" w:rsidRDefault="00B36148" w:rsidP="004356DB">
      <w:pPr>
        <w:numPr>
          <w:ilvl w:val="0"/>
          <w:numId w:val="4"/>
        </w:numPr>
        <w:spacing w:beforeLines="40" w:before="96" w:afterLines="40" w:after="96" w:line="240" w:lineRule="auto"/>
        <w:jc w:val="both"/>
        <w:rPr>
          <w:rFonts w:eastAsia="Times New Roman" w:cs="Miriam"/>
          <w:sz w:val="24"/>
          <w:szCs w:val="24"/>
          <w:lang w:eastAsia="ro-RO"/>
        </w:rPr>
      </w:pPr>
      <w:r w:rsidRPr="00B36148">
        <w:rPr>
          <w:rFonts w:eastAsia="Times New Roman" w:cs="Miriam"/>
          <w:b/>
          <w:bCs/>
          <w:sz w:val="24"/>
          <w:szCs w:val="24"/>
          <w:lang w:eastAsia="ro-RO"/>
        </w:rPr>
        <w:lastRenderedPageBreak/>
        <w:t>adecvate, relevante și limitate la ceea ce este necesar</w:t>
      </w:r>
      <w:r w:rsidRPr="00B36148">
        <w:rPr>
          <w:rFonts w:eastAsia="Times New Roman" w:cs="Miriam"/>
          <w:sz w:val="24"/>
          <w:szCs w:val="24"/>
          <w:lang w:eastAsia="ro-RO"/>
        </w:rPr>
        <w:t xml:space="preserve"> în raport cu scopurile pentru care sunt prelucrate („reducerea la minimum a datelor”);</w:t>
      </w:r>
    </w:p>
    <w:p w:rsidR="00B36148" w:rsidRPr="00B36148" w:rsidRDefault="00B36148" w:rsidP="004356DB">
      <w:pPr>
        <w:numPr>
          <w:ilvl w:val="0"/>
          <w:numId w:val="4"/>
        </w:numPr>
        <w:spacing w:beforeLines="40" w:before="96" w:afterLines="40" w:after="96" w:line="240" w:lineRule="auto"/>
        <w:jc w:val="both"/>
        <w:rPr>
          <w:rFonts w:eastAsia="Times New Roman" w:cs="Miriam"/>
          <w:sz w:val="24"/>
          <w:szCs w:val="24"/>
          <w:lang w:eastAsia="ro-RO"/>
        </w:rPr>
      </w:pPr>
      <w:r w:rsidRPr="00B36148">
        <w:rPr>
          <w:rFonts w:eastAsia="Times New Roman" w:cs="Miriam"/>
          <w:b/>
          <w:bCs/>
          <w:sz w:val="24"/>
          <w:szCs w:val="24"/>
          <w:lang w:eastAsia="ro-RO"/>
        </w:rPr>
        <w:t>exacte</w:t>
      </w:r>
      <w:r w:rsidRPr="00B36148">
        <w:rPr>
          <w:rFonts w:eastAsia="Times New Roman" w:cs="Miriam"/>
          <w:sz w:val="24"/>
          <w:szCs w:val="24"/>
          <w:lang w:eastAsia="ro-RO"/>
        </w:rPr>
        <w:t xml:space="preserve"> și, în cazul în care este necesar, actualizate; trebuie să se ia toate măsurile necesare pentru ca datele cu caracter personal care sunt inexacte, având în vedere scopurile pentru care sunt prelucrate, să fie șterse sau rectificate fără întârziere („exactitate”); </w:t>
      </w:r>
    </w:p>
    <w:p w:rsidR="00B36148" w:rsidRPr="00B36148" w:rsidRDefault="00B36148" w:rsidP="004356DB">
      <w:pPr>
        <w:numPr>
          <w:ilvl w:val="0"/>
          <w:numId w:val="4"/>
        </w:num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păstrate</w:t>
      </w:r>
      <w:r w:rsidR="00DB4543">
        <w:rPr>
          <w:rFonts w:eastAsia="Times New Roman" w:cs="Miriam"/>
          <w:sz w:val="24"/>
          <w:szCs w:val="24"/>
          <w:lang w:eastAsia="ro-RO"/>
        </w:rPr>
        <w:t>/arhivate</w:t>
      </w:r>
      <w:r w:rsidRPr="00B36148">
        <w:rPr>
          <w:rFonts w:eastAsia="Times New Roman" w:cs="Miriam"/>
          <w:sz w:val="24"/>
          <w:szCs w:val="24"/>
          <w:lang w:eastAsia="ro-RO"/>
        </w:rPr>
        <w:t xml:space="preserve"> într-o formă care permite identificarea persoanelor vizate pe o perioadă care nu depășește perioada necesară îndeplinirii scopurilor pentru care sunt prelucrate datele; datele cu caracter personal pot fi stocate pe perioade mai lungi în măsura în care acestea vor fi prelucrate exclusiv pentru arhivare în interes public, pentru cercetare științifică sau istorică ori în scopuri statistice, în conformitate cu articolul 89 alineatul (1), sub rezerva punerii în aplicare a măsurilor de ordin tehnic și organizatoric adecvate prevăzute în Regulamentul </w:t>
      </w:r>
      <w:r w:rsidR="00DB4543">
        <w:rPr>
          <w:rFonts w:eastAsia="Times New Roman" w:cs="Miriam"/>
          <w:sz w:val="24"/>
          <w:szCs w:val="24"/>
          <w:lang w:eastAsia="ro-RO"/>
        </w:rPr>
        <w:t xml:space="preserve">UE nr. </w:t>
      </w:r>
      <w:r w:rsidRPr="00B36148">
        <w:rPr>
          <w:rFonts w:eastAsia="Times New Roman" w:cs="Miriam"/>
          <w:sz w:val="24"/>
          <w:szCs w:val="24"/>
          <w:lang w:eastAsia="ro-RO"/>
        </w:rPr>
        <w:t xml:space="preserve">679/2016 în vederea garantării drepturilor și libertăților persoanei vizate („limitări legate de stocare”); </w:t>
      </w:r>
    </w:p>
    <w:p w:rsidR="00B36148" w:rsidRPr="00B36148" w:rsidRDefault="00B36148" w:rsidP="004356DB">
      <w:pPr>
        <w:numPr>
          <w:ilvl w:val="0"/>
          <w:numId w:val="4"/>
        </w:num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prelucrate într-un mod care asigură </w:t>
      </w:r>
      <w:r w:rsidRPr="00B36148">
        <w:rPr>
          <w:rFonts w:eastAsia="Times New Roman" w:cs="Miriam"/>
          <w:b/>
          <w:bCs/>
          <w:sz w:val="24"/>
          <w:szCs w:val="24"/>
          <w:lang w:eastAsia="ro-RO"/>
        </w:rPr>
        <w:t>securitatea adecvată</w:t>
      </w:r>
      <w:r w:rsidRPr="00B36148">
        <w:rPr>
          <w:rFonts w:eastAsia="Times New Roman" w:cs="Miriam"/>
          <w:sz w:val="24"/>
          <w:szCs w:val="24"/>
          <w:lang w:eastAsia="ro-RO"/>
        </w:rPr>
        <w:t xml:space="preserve"> a datelor cu caracter personal, inclusiv </w:t>
      </w:r>
      <w:r w:rsidRPr="00B36148">
        <w:rPr>
          <w:rFonts w:eastAsia="Times New Roman" w:cs="Miriam"/>
          <w:b/>
          <w:bCs/>
          <w:sz w:val="24"/>
          <w:szCs w:val="24"/>
          <w:lang w:eastAsia="ro-RO"/>
        </w:rPr>
        <w:t>protecția împotriva prelucrării neautorizate sau ilegale</w:t>
      </w:r>
      <w:r w:rsidRPr="00B36148">
        <w:rPr>
          <w:rFonts w:eastAsia="Times New Roman" w:cs="Miriam"/>
          <w:sz w:val="24"/>
          <w:szCs w:val="24"/>
          <w:lang w:eastAsia="ro-RO"/>
        </w:rPr>
        <w:t xml:space="preserve"> și împotriva pierderii, a distrugerii sau a deteriorării accidentale, prin luarea de măsuri tehnice sau organizatorice corespunzătoare („integritate și confidențialitate”).</w:t>
      </w:r>
    </w:p>
    <w:p w:rsidR="00DB4543" w:rsidRDefault="00DB4543" w:rsidP="004356DB">
      <w:pPr>
        <w:spacing w:beforeLines="40" w:before="96" w:afterLines="40" w:after="96" w:line="240" w:lineRule="auto"/>
        <w:jc w:val="both"/>
        <w:outlineLvl w:val="2"/>
        <w:rPr>
          <w:rFonts w:eastAsia="Times New Roman" w:cs="Miriam"/>
          <w:b/>
          <w:bCs/>
          <w:sz w:val="24"/>
          <w:szCs w:val="24"/>
          <w:lang w:eastAsia="ro-RO"/>
        </w:rPr>
      </w:pPr>
    </w:p>
    <w:p w:rsidR="00B36148" w:rsidRPr="00B36148" w:rsidRDefault="00B36148" w:rsidP="004356DB">
      <w:pPr>
        <w:spacing w:beforeLines="40" w:before="96" w:afterLines="40" w:after="96" w:line="240" w:lineRule="auto"/>
        <w:jc w:val="both"/>
        <w:outlineLvl w:val="2"/>
        <w:rPr>
          <w:rFonts w:eastAsia="Times New Roman" w:cs="Miriam"/>
          <w:b/>
          <w:bCs/>
          <w:sz w:val="24"/>
          <w:szCs w:val="24"/>
          <w:lang w:eastAsia="ro-RO"/>
        </w:rPr>
      </w:pPr>
      <w:r w:rsidRPr="00B36148">
        <w:rPr>
          <w:rFonts w:eastAsia="Times New Roman" w:cs="Miriam"/>
          <w:b/>
          <w:bCs/>
          <w:sz w:val="24"/>
          <w:szCs w:val="24"/>
          <w:lang w:eastAsia="ro-RO"/>
        </w:rPr>
        <w:t>2. Ce fel de date personale sunt colectate prin intermediul website-ului ?</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Website-ul </w:t>
      </w:r>
      <w:r w:rsidR="00DB4543">
        <w:rPr>
          <w:rFonts w:eastAsia="Times New Roman" w:cs="Miriam"/>
          <w:sz w:val="24"/>
          <w:szCs w:val="24"/>
          <w:lang w:eastAsia="ro-RO"/>
        </w:rPr>
        <w:t>Universității Politehnica Timișoara (www.upt.ro)</w:t>
      </w:r>
      <w:r w:rsidRPr="00B36148">
        <w:rPr>
          <w:rFonts w:eastAsia="Times New Roman" w:cs="Miriam"/>
          <w:sz w:val="24"/>
          <w:szCs w:val="24"/>
          <w:lang w:eastAsia="ro-RO"/>
        </w:rPr>
        <w:t xml:space="preserve"> colectează </w:t>
      </w:r>
      <w:r w:rsidRPr="00B36148">
        <w:rPr>
          <w:rFonts w:eastAsia="Times New Roman" w:cs="Miriam"/>
          <w:b/>
          <w:bCs/>
          <w:sz w:val="24"/>
          <w:szCs w:val="24"/>
          <w:lang w:eastAsia="ro-RO"/>
        </w:rPr>
        <w:t>date cu caracter personal</w:t>
      </w:r>
      <w:r w:rsidRPr="00B36148">
        <w:rPr>
          <w:rFonts w:eastAsia="Times New Roman" w:cs="Miriam"/>
          <w:sz w:val="24"/>
          <w:szCs w:val="24"/>
          <w:lang w:eastAsia="ro-RO"/>
        </w:rPr>
        <w:t xml:space="preserve"> (DCP) și ne asigurăm constant că utilizăm aceste informații pentru scopuri care sunt compatibile cu drepturile și libertățile individuale ale fiecărui utilizator și în conformitate cu Regulamentul (UE) </w:t>
      </w:r>
      <w:r w:rsidR="00DB4543">
        <w:rPr>
          <w:rFonts w:eastAsia="Times New Roman" w:cs="Miriam"/>
          <w:sz w:val="24"/>
          <w:szCs w:val="24"/>
          <w:lang w:eastAsia="ro-RO"/>
        </w:rPr>
        <w:t xml:space="preserve">nr. </w:t>
      </w:r>
      <w:r w:rsidRPr="00B36148">
        <w:rPr>
          <w:rFonts w:eastAsia="Times New Roman" w:cs="Miriam"/>
          <w:sz w:val="24"/>
          <w:szCs w:val="24"/>
          <w:lang w:eastAsia="ro-RO"/>
        </w:rPr>
        <w:t>679/2016 al Parlamentului European și al Consiliului din 27 aprilie 2016.</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Website-ul Universității </w:t>
      </w:r>
      <w:r w:rsidR="00DB4543">
        <w:rPr>
          <w:rFonts w:eastAsia="Times New Roman" w:cs="Miriam"/>
          <w:sz w:val="24"/>
          <w:szCs w:val="24"/>
          <w:lang w:eastAsia="ro-RO"/>
        </w:rPr>
        <w:t>Politehnica Timișoara</w:t>
      </w:r>
      <w:r w:rsidRPr="00B36148">
        <w:rPr>
          <w:rFonts w:eastAsia="Times New Roman" w:cs="Miriam"/>
          <w:sz w:val="24"/>
          <w:szCs w:val="24"/>
          <w:lang w:eastAsia="ro-RO"/>
        </w:rPr>
        <w:t xml:space="preserve"> utilizează servici</w:t>
      </w:r>
      <w:r w:rsidR="00DB4543">
        <w:rPr>
          <w:rFonts w:eastAsia="Times New Roman" w:cs="Miriam"/>
          <w:sz w:val="24"/>
          <w:szCs w:val="24"/>
          <w:lang w:eastAsia="ro-RO"/>
        </w:rPr>
        <w:t xml:space="preserve">i informatice pentru a </w:t>
      </w:r>
      <w:r w:rsidRPr="00B36148">
        <w:rPr>
          <w:rFonts w:eastAsia="Times New Roman" w:cs="Miriam"/>
          <w:sz w:val="24"/>
          <w:szCs w:val="24"/>
          <w:lang w:eastAsia="ro-RO"/>
        </w:rPr>
        <w:t xml:space="preserve">colecta informațiile standard legate de o sesiune de navigare pe site și detalii privind modelele de comportament ale vizitatorilor. Colectarea de informații se face prin intermediul unor module de tip </w:t>
      </w:r>
      <w:r w:rsidRPr="00B36148">
        <w:rPr>
          <w:rFonts w:eastAsia="Times New Roman" w:cs="Miriam"/>
          <w:i/>
          <w:iCs/>
          <w:sz w:val="24"/>
          <w:szCs w:val="24"/>
          <w:lang w:eastAsia="ro-RO"/>
        </w:rPr>
        <w:t>cookies</w:t>
      </w:r>
      <w:r w:rsidRPr="00B36148">
        <w:rPr>
          <w:rFonts w:eastAsia="Times New Roman" w:cs="Miriam"/>
          <w:sz w:val="24"/>
          <w:szCs w:val="24"/>
          <w:lang w:eastAsia="ro-RO"/>
        </w:rPr>
        <w:t xml:space="preserve">. Un </w:t>
      </w:r>
      <w:r w:rsidRPr="00B36148">
        <w:rPr>
          <w:rFonts w:eastAsia="Times New Roman" w:cs="Miriam"/>
          <w:i/>
          <w:iCs/>
          <w:sz w:val="24"/>
          <w:szCs w:val="24"/>
          <w:lang w:eastAsia="ro-RO"/>
        </w:rPr>
        <w:t>cookie</w:t>
      </w:r>
      <w:r w:rsidRPr="00B36148">
        <w:rPr>
          <w:rFonts w:eastAsia="Times New Roman" w:cs="Miriam"/>
          <w:sz w:val="24"/>
          <w:szCs w:val="24"/>
          <w:lang w:eastAsia="ro-RO"/>
        </w:rPr>
        <w:t xml:space="preserve"> </w:t>
      </w:r>
      <w:r w:rsidR="00DB4543">
        <w:rPr>
          <w:rFonts w:eastAsia="Times New Roman" w:cs="Miriam"/>
          <w:sz w:val="24"/>
          <w:szCs w:val="24"/>
          <w:lang w:eastAsia="ro-RO"/>
        </w:rPr>
        <w:t>reprezintă</w:t>
      </w:r>
      <w:r w:rsidRPr="00B36148">
        <w:rPr>
          <w:rFonts w:eastAsia="Times New Roman" w:cs="Miriam"/>
          <w:sz w:val="24"/>
          <w:szCs w:val="24"/>
          <w:lang w:eastAsia="ro-RO"/>
        </w:rPr>
        <w:t xml:space="preserve"> un text special, de cele mai multe ori codificat, care este trimis unui navigator web de către serverul web și care este trimis înapoi de către navigator ori de câte ori website-ul este accesat, permițând astfel identificarea unui utilizator/dispozitiv. Acest text este pasiv – nu conține programe software, viruși sau spyware și nu poate accesa informațiile de pe hard disk-ul utilizatorului. </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Acest serviciu este utilizat pentru a colecta informații precum numărul de vizitatori ai site-ului sau ai diferitelor pagini de interes, profilul acestor vizitatori – adresa IP a unui calculator, tipul de sistem de operare utilizat, tipul de dispozitiv de pe care a fost accesată o pagina, tipul și versiunea de browser utilizate, date demografice, dacă utilizatorul a ajuns pe una din paginile website-ului </w:t>
      </w:r>
      <w:r w:rsidR="00DB4543">
        <w:rPr>
          <w:rFonts w:eastAsia="Times New Roman" w:cs="Miriam"/>
          <w:sz w:val="24"/>
          <w:szCs w:val="24"/>
          <w:lang w:eastAsia="ro-RO"/>
        </w:rPr>
        <w:t>UPT</w:t>
      </w:r>
      <w:r w:rsidRPr="00B36148">
        <w:rPr>
          <w:rFonts w:eastAsia="Times New Roman" w:cs="Miriam"/>
          <w:sz w:val="24"/>
          <w:szCs w:val="24"/>
          <w:lang w:eastAsia="ro-RO"/>
        </w:rPr>
        <w:t xml:space="preserve"> prin accesarea unui link extern. </w:t>
      </w:r>
    </w:p>
    <w:p w:rsidR="00DB4543" w:rsidRDefault="00DB4543" w:rsidP="004356DB">
      <w:pPr>
        <w:spacing w:beforeLines="40" w:before="96" w:afterLines="40" w:after="96" w:line="240" w:lineRule="auto"/>
        <w:jc w:val="both"/>
        <w:outlineLvl w:val="2"/>
        <w:rPr>
          <w:rFonts w:eastAsia="Times New Roman" w:cs="Miriam"/>
          <w:b/>
          <w:bCs/>
          <w:sz w:val="24"/>
          <w:szCs w:val="24"/>
          <w:lang w:eastAsia="ro-RO"/>
        </w:rPr>
      </w:pPr>
    </w:p>
    <w:p w:rsidR="00B36148" w:rsidRPr="00B36148" w:rsidRDefault="00B36148" w:rsidP="004356DB">
      <w:pPr>
        <w:spacing w:beforeLines="40" w:before="96" w:afterLines="40" w:after="96" w:line="240" w:lineRule="auto"/>
        <w:jc w:val="both"/>
        <w:outlineLvl w:val="2"/>
        <w:rPr>
          <w:rFonts w:eastAsia="Times New Roman" w:cs="Miriam"/>
          <w:b/>
          <w:bCs/>
          <w:sz w:val="24"/>
          <w:szCs w:val="24"/>
          <w:lang w:eastAsia="ro-RO"/>
        </w:rPr>
      </w:pPr>
      <w:r w:rsidRPr="00B36148">
        <w:rPr>
          <w:rFonts w:eastAsia="Times New Roman" w:cs="Miriam"/>
          <w:b/>
          <w:bCs/>
          <w:sz w:val="24"/>
          <w:szCs w:val="24"/>
          <w:lang w:eastAsia="ro-RO"/>
        </w:rPr>
        <w:t>3. De ce și cum utilizează U</w:t>
      </w:r>
      <w:r w:rsidR="00DB4543">
        <w:rPr>
          <w:rFonts w:eastAsia="Times New Roman" w:cs="Miriam"/>
          <w:b/>
          <w:bCs/>
          <w:sz w:val="24"/>
          <w:szCs w:val="24"/>
          <w:lang w:eastAsia="ro-RO"/>
        </w:rPr>
        <w:t>PT</w:t>
      </w:r>
      <w:r w:rsidRPr="00B36148">
        <w:rPr>
          <w:rFonts w:eastAsia="Times New Roman" w:cs="Miriam"/>
          <w:b/>
          <w:bCs/>
          <w:sz w:val="24"/>
          <w:szCs w:val="24"/>
          <w:lang w:eastAsia="ro-RO"/>
        </w:rPr>
        <w:t xml:space="preserve"> datele colectate ?</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Universitatea </w:t>
      </w:r>
      <w:r w:rsidR="00DB4543">
        <w:rPr>
          <w:rFonts w:eastAsia="Times New Roman" w:cs="Miriam"/>
          <w:sz w:val="24"/>
          <w:szCs w:val="24"/>
          <w:lang w:eastAsia="ro-RO"/>
        </w:rPr>
        <w:t>Politehnica Timișoara</w:t>
      </w:r>
      <w:r w:rsidRPr="00B36148">
        <w:rPr>
          <w:rFonts w:eastAsia="Times New Roman" w:cs="Miriam"/>
          <w:sz w:val="24"/>
          <w:szCs w:val="24"/>
          <w:lang w:eastAsia="ro-RO"/>
        </w:rPr>
        <w:t xml:space="preserve"> utilizează informațiile într-o formă agregată (niciun individ nu poate fi identificat) pentru:</w:t>
      </w:r>
    </w:p>
    <w:p w:rsidR="00B36148" w:rsidRPr="00B36148" w:rsidRDefault="00B36148" w:rsidP="004356DB">
      <w:pPr>
        <w:numPr>
          <w:ilvl w:val="0"/>
          <w:numId w:val="6"/>
        </w:num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lastRenderedPageBreak/>
        <w:t xml:space="preserve">A crea profiluri de utilizatori în scopul adaptării conținutului informațional </w:t>
      </w:r>
    </w:p>
    <w:p w:rsidR="00B36148" w:rsidRPr="00B36148" w:rsidRDefault="00B36148" w:rsidP="004356DB">
      <w:pPr>
        <w:numPr>
          <w:ilvl w:val="0"/>
          <w:numId w:val="6"/>
        </w:num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Pentru a audita activitatea website-ului </w:t>
      </w:r>
    </w:p>
    <w:p w:rsidR="00B36148" w:rsidRPr="00B36148" w:rsidRDefault="00B36148" w:rsidP="004356DB">
      <w:pPr>
        <w:numPr>
          <w:ilvl w:val="0"/>
          <w:numId w:val="6"/>
        </w:num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Pentru analize și evaluări academice </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Utilizăm aceste informații pentru a îmbunătăți constant experiența utilizatorilor pe website-ul universității, pentru a asigura și menține securitatea website-ului. Informațiile pot fi utilizate și divulgate în cazul unui incident sau al unei breșe de securitate. </w:t>
      </w:r>
    </w:p>
    <w:p w:rsidR="00DB4543" w:rsidRDefault="00DB4543" w:rsidP="004356DB">
      <w:pPr>
        <w:spacing w:beforeLines="40" w:before="96" w:afterLines="40" w:after="96" w:line="240" w:lineRule="auto"/>
        <w:jc w:val="both"/>
        <w:outlineLvl w:val="2"/>
        <w:rPr>
          <w:rFonts w:eastAsia="Times New Roman" w:cs="Miriam"/>
          <w:b/>
          <w:bCs/>
          <w:sz w:val="24"/>
          <w:szCs w:val="24"/>
          <w:lang w:eastAsia="ro-RO"/>
        </w:rPr>
      </w:pPr>
    </w:p>
    <w:p w:rsidR="00B36148" w:rsidRPr="00B36148" w:rsidRDefault="00B36148" w:rsidP="004356DB">
      <w:pPr>
        <w:spacing w:beforeLines="40" w:before="96" w:afterLines="40" w:after="96" w:line="240" w:lineRule="auto"/>
        <w:jc w:val="both"/>
        <w:outlineLvl w:val="2"/>
        <w:rPr>
          <w:rFonts w:eastAsia="Times New Roman" w:cs="Miriam"/>
          <w:b/>
          <w:bCs/>
          <w:sz w:val="24"/>
          <w:szCs w:val="24"/>
          <w:lang w:eastAsia="ro-RO"/>
        </w:rPr>
      </w:pPr>
      <w:r w:rsidRPr="00B36148">
        <w:rPr>
          <w:rFonts w:eastAsia="Times New Roman" w:cs="Miriam"/>
          <w:b/>
          <w:bCs/>
          <w:sz w:val="24"/>
          <w:szCs w:val="24"/>
          <w:lang w:eastAsia="ro-RO"/>
        </w:rPr>
        <w:t xml:space="preserve">4. Cât timp sunt </w:t>
      </w:r>
      <w:r w:rsidR="00DB4543">
        <w:rPr>
          <w:rFonts w:eastAsia="Times New Roman" w:cs="Miriam"/>
          <w:b/>
          <w:bCs/>
          <w:sz w:val="24"/>
          <w:szCs w:val="24"/>
          <w:lang w:eastAsia="ro-RO"/>
        </w:rPr>
        <w:t>păstrate/arhivate</w:t>
      </w:r>
      <w:r w:rsidRPr="00B36148">
        <w:rPr>
          <w:rFonts w:eastAsia="Times New Roman" w:cs="Miriam"/>
          <w:b/>
          <w:bCs/>
          <w:sz w:val="24"/>
          <w:szCs w:val="24"/>
          <w:lang w:eastAsia="ro-RO"/>
        </w:rPr>
        <w:t xml:space="preserve"> datele personale ?</w:t>
      </w:r>
    </w:p>
    <w:p w:rsid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Universitatea </w:t>
      </w:r>
      <w:r w:rsidR="00DB4543">
        <w:rPr>
          <w:rFonts w:eastAsia="Times New Roman" w:cs="Miriam"/>
          <w:sz w:val="24"/>
          <w:szCs w:val="24"/>
          <w:lang w:eastAsia="ro-RO"/>
        </w:rPr>
        <w:t>Politehnica Timișoara</w:t>
      </w:r>
      <w:r w:rsidRPr="00B36148">
        <w:rPr>
          <w:rFonts w:eastAsia="Times New Roman" w:cs="Miriam"/>
          <w:sz w:val="24"/>
          <w:szCs w:val="24"/>
          <w:lang w:eastAsia="ro-RO"/>
        </w:rPr>
        <w:t xml:space="preserve"> nu </w:t>
      </w:r>
      <w:r w:rsidR="00DB4543">
        <w:rPr>
          <w:rFonts w:eastAsia="Times New Roman" w:cs="Miriam"/>
          <w:sz w:val="24"/>
          <w:szCs w:val="24"/>
          <w:lang w:eastAsia="ro-RO"/>
        </w:rPr>
        <w:t>păstrează/arhivează</w:t>
      </w:r>
      <w:r w:rsidRPr="00B36148">
        <w:rPr>
          <w:rFonts w:eastAsia="Times New Roman" w:cs="Miriam"/>
          <w:sz w:val="24"/>
          <w:szCs w:val="24"/>
          <w:lang w:eastAsia="ro-RO"/>
        </w:rPr>
        <w:t xml:space="preserve"> efectiv date personale prin intermediul website-ului. Așa cum a fost precizat în cadrul secțiunii 2, datele sunt colectate prin intermediul </w:t>
      </w:r>
      <w:r w:rsidR="00DB4543">
        <w:rPr>
          <w:rFonts w:eastAsia="Times New Roman" w:cs="Miriam"/>
          <w:sz w:val="24"/>
          <w:szCs w:val="24"/>
          <w:lang w:eastAsia="ro-RO"/>
        </w:rPr>
        <w:t>serviciilor informatice</w:t>
      </w:r>
      <w:r w:rsidRPr="00B36148">
        <w:rPr>
          <w:rFonts w:eastAsia="Times New Roman" w:cs="Miriam"/>
          <w:sz w:val="24"/>
          <w:szCs w:val="24"/>
          <w:lang w:eastAsia="ro-RO"/>
        </w:rPr>
        <w:t xml:space="preserve"> și sunt supuse condițiilor de confidențialitate ale acestui serviciu. </w:t>
      </w:r>
    </w:p>
    <w:p w:rsidR="00DB4543" w:rsidRPr="00B36148" w:rsidRDefault="00DB4543" w:rsidP="004356DB">
      <w:pPr>
        <w:spacing w:beforeLines="40" w:before="96" w:afterLines="40" w:after="96" w:line="240" w:lineRule="auto"/>
        <w:jc w:val="both"/>
        <w:rPr>
          <w:rFonts w:eastAsia="Times New Roman" w:cs="Miriam"/>
          <w:sz w:val="24"/>
          <w:szCs w:val="24"/>
          <w:lang w:eastAsia="ro-RO"/>
        </w:rPr>
      </w:pPr>
    </w:p>
    <w:p w:rsidR="00B36148" w:rsidRPr="00B36148" w:rsidRDefault="00B36148" w:rsidP="004356DB">
      <w:pPr>
        <w:spacing w:beforeLines="40" w:before="96" w:afterLines="40" w:after="96" w:line="240" w:lineRule="auto"/>
        <w:jc w:val="both"/>
        <w:outlineLvl w:val="2"/>
        <w:rPr>
          <w:rFonts w:eastAsia="Times New Roman" w:cs="Miriam"/>
          <w:b/>
          <w:bCs/>
          <w:sz w:val="24"/>
          <w:szCs w:val="24"/>
          <w:lang w:eastAsia="ro-RO"/>
        </w:rPr>
      </w:pPr>
      <w:r w:rsidRPr="00B36148">
        <w:rPr>
          <w:rFonts w:eastAsia="Times New Roman" w:cs="Miriam"/>
          <w:b/>
          <w:bCs/>
          <w:sz w:val="24"/>
          <w:szCs w:val="24"/>
          <w:lang w:eastAsia="ro-RO"/>
        </w:rPr>
        <w:t>5. Transferul de date cu caracter personal</w:t>
      </w:r>
    </w:p>
    <w:p w:rsid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Toate facultățile, departamentele și </w:t>
      </w:r>
      <w:r w:rsidR="00DB4543">
        <w:rPr>
          <w:rFonts w:eastAsia="Times New Roman" w:cs="Miriam"/>
          <w:sz w:val="24"/>
          <w:szCs w:val="24"/>
          <w:lang w:eastAsia="ro-RO"/>
        </w:rPr>
        <w:t>entitățile</w:t>
      </w:r>
      <w:r w:rsidRPr="00B36148">
        <w:rPr>
          <w:rFonts w:eastAsia="Times New Roman" w:cs="Miriam"/>
          <w:sz w:val="24"/>
          <w:szCs w:val="24"/>
          <w:lang w:eastAsia="ro-RO"/>
        </w:rPr>
        <w:t xml:space="preserve"> administrative ale </w:t>
      </w:r>
      <w:r w:rsidR="00DB4543">
        <w:rPr>
          <w:rFonts w:eastAsia="Times New Roman" w:cs="Miriam"/>
          <w:sz w:val="24"/>
          <w:szCs w:val="24"/>
          <w:lang w:eastAsia="ro-RO"/>
        </w:rPr>
        <w:t>UPT</w:t>
      </w:r>
      <w:r w:rsidRPr="00B36148">
        <w:rPr>
          <w:rFonts w:eastAsia="Times New Roman" w:cs="Miriam"/>
          <w:sz w:val="24"/>
          <w:szCs w:val="24"/>
          <w:lang w:eastAsia="ro-RO"/>
        </w:rPr>
        <w:t xml:space="preserve"> sunt responsabile colectiv („controlori comuni”) pentru prelucrarea și transferul datelor conform art. 26 GDPR (Regulamentul general privind protecția datelor). La cerere, U</w:t>
      </w:r>
      <w:r w:rsidR="00DB4543">
        <w:rPr>
          <w:rFonts w:eastAsia="Times New Roman" w:cs="Miriam"/>
          <w:sz w:val="24"/>
          <w:szCs w:val="24"/>
          <w:lang w:eastAsia="ro-RO"/>
        </w:rPr>
        <w:t>PT</w:t>
      </w:r>
      <w:r w:rsidRPr="00B36148">
        <w:rPr>
          <w:rFonts w:eastAsia="Times New Roman" w:cs="Miriam"/>
          <w:sz w:val="24"/>
          <w:szCs w:val="24"/>
          <w:lang w:eastAsia="ro-RO"/>
        </w:rPr>
        <w:t xml:space="preserve"> poate oferi un rezumat al condițiilor de bază ale acestui contract de control comun. În ciuda responsabilității lor comune pentru prelucrarea datelor, aceste unități componente ale U</w:t>
      </w:r>
      <w:r w:rsidR="00DB4543">
        <w:rPr>
          <w:rFonts w:eastAsia="Times New Roman" w:cs="Miriam"/>
          <w:sz w:val="24"/>
          <w:szCs w:val="24"/>
          <w:lang w:eastAsia="ro-RO"/>
        </w:rPr>
        <w:t>PT</w:t>
      </w:r>
      <w:r w:rsidRPr="00B36148">
        <w:rPr>
          <w:rFonts w:eastAsia="Times New Roman" w:cs="Miriam"/>
          <w:sz w:val="24"/>
          <w:szCs w:val="24"/>
          <w:lang w:eastAsia="ro-RO"/>
        </w:rPr>
        <w:t xml:space="preserve"> nu pot acționa ca reprezentanți legali unul pentru celălalt.</w:t>
      </w:r>
    </w:p>
    <w:p w:rsidR="00DB4543" w:rsidRPr="00B36148" w:rsidRDefault="00DB4543" w:rsidP="004356DB">
      <w:pPr>
        <w:spacing w:beforeLines="40" w:before="96" w:afterLines="40" w:after="96" w:line="240" w:lineRule="auto"/>
        <w:jc w:val="both"/>
        <w:rPr>
          <w:rFonts w:eastAsia="Times New Roman" w:cs="Miriam"/>
          <w:sz w:val="24"/>
          <w:szCs w:val="24"/>
          <w:lang w:eastAsia="ro-RO"/>
        </w:rPr>
      </w:pPr>
    </w:p>
    <w:p w:rsidR="00B36148" w:rsidRPr="00B36148" w:rsidRDefault="00B36148" w:rsidP="004356DB">
      <w:pPr>
        <w:spacing w:beforeLines="40" w:before="96" w:afterLines="40" w:after="96" w:line="240" w:lineRule="auto"/>
        <w:jc w:val="both"/>
        <w:outlineLvl w:val="2"/>
        <w:rPr>
          <w:rFonts w:eastAsia="Times New Roman" w:cs="Miriam"/>
          <w:b/>
          <w:bCs/>
          <w:sz w:val="24"/>
          <w:szCs w:val="24"/>
          <w:lang w:eastAsia="ro-RO"/>
        </w:rPr>
      </w:pPr>
      <w:r w:rsidRPr="00B36148">
        <w:rPr>
          <w:rFonts w:eastAsia="Times New Roman" w:cs="Miriam"/>
          <w:b/>
          <w:bCs/>
          <w:sz w:val="24"/>
          <w:szCs w:val="24"/>
          <w:lang w:eastAsia="ro-RO"/>
        </w:rPr>
        <w:t>6. Măsuri de securitate privind protecția datelor cu caracter personal</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U</w:t>
      </w:r>
      <w:r w:rsidR="000810E3">
        <w:rPr>
          <w:rFonts w:eastAsia="Times New Roman" w:cs="Miriam"/>
          <w:sz w:val="24"/>
          <w:szCs w:val="24"/>
          <w:lang w:eastAsia="ro-RO"/>
        </w:rPr>
        <w:t>PT</w:t>
      </w:r>
      <w:r w:rsidRPr="00B36148">
        <w:rPr>
          <w:rFonts w:eastAsia="Times New Roman" w:cs="Miriam"/>
          <w:sz w:val="24"/>
          <w:szCs w:val="24"/>
          <w:lang w:eastAsia="ro-RO"/>
        </w:rPr>
        <w:t xml:space="preserve"> dispune de măsuri adecvate pentru a se asigura că datele utilizatorilor website-ului sunt protejate împotriva accesului, utilizării sau modificării neautorizate, distrugerii ilegale sau accidentale și pierderii accidentale.</w:t>
      </w:r>
    </w:p>
    <w:p w:rsid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U</w:t>
      </w:r>
      <w:r w:rsidR="000810E3">
        <w:rPr>
          <w:rFonts w:eastAsia="Times New Roman" w:cs="Miriam"/>
          <w:sz w:val="24"/>
          <w:szCs w:val="24"/>
          <w:lang w:eastAsia="ro-RO"/>
        </w:rPr>
        <w:t>PT</w:t>
      </w:r>
      <w:r w:rsidRPr="00B36148">
        <w:rPr>
          <w:rFonts w:eastAsia="Times New Roman" w:cs="Miriam"/>
          <w:sz w:val="24"/>
          <w:szCs w:val="24"/>
          <w:lang w:eastAsia="ro-RO"/>
        </w:rPr>
        <w:t xml:space="preserve"> utilizează metode administrative, organizaționale, tehnice și fizice de asigurare a securității informaționale atât pe website-ului U</w:t>
      </w:r>
      <w:r w:rsidR="000810E3">
        <w:rPr>
          <w:rFonts w:eastAsia="Times New Roman" w:cs="Miriam"/>
          <w:sz w:val="24"/>
          <w:szCs w:val="24"/>
          <w:lang w:eastAsia="ro-RO"/>
        </w:rPr>
        <w:t>PT</w:t>
      </w:r>
      <w:r w:rsidRPr="00B36148">
        <w:rPr>
          <w:rFonts w:eastAsia="Times New Roman" w:cs="Miriam"/>
          <w:sz w:val="24"/>
          <w:szCs w:val="24"/>
          <w:lang w:eastAsia="ro-RO"/>
        </w:rPr>
        <w:t>, cât și în cadrul instituției. Măsurile de securitate sunt concepute pentru a menține un nivel corespunzător de confidențialitate, integritate și disponibilitate a datelor.</w:t>
      </w:r>
      <w:r w:rsidR="000810E3">
        <w:rPr>
          <w:rFonts w:eastAsia="Times New Roman" w:cs="Miriam"/>
          <w:sz w:val="24"/>
          <w:szCs w:val="24"/>
          <w:lang w:eastAsia="ro-RO"/>
        </w:rPr>
        <w:t xml:space="preserve"> </w:t>
      </w:r>
      <w:r w:rsidRPr="00B36148">
        <w:rPr>
          <w:rFonts w:eastAsia="Times New Roman" w:cs="Miriam"/>
          <w:sz w:val="24"/>
          <w:szCs w:val="24"/>
          <w:lang w:eastAsia="ro-RO"/>
        </w:rPr>
        <w:t>Cu toate acestea, orice utilizator trebuie să fie conștient că există întotdeauna un risc de transmitere a informațiilor prin Internet și să își asume acest risc.</w:t>
      </w:r>
    </w:p>
    <w:p w:rsidR="000810E3" w:rsidRPr="00B36148" w:rsidRDefault="000810E3" w:rsidP="004356DB">
      <w:pPr>
        <w:spacing w:beforeLines="40" w:before="96" w:afterLines="40" w:after="96" w:line="240" w:lineRule="auto"/>
        <w:jc w:val="both"/>
        <w:rPr>
          <w:rFonts w:eastAsia="Times New Roman" w:cs="Miriam"/>
          <w:sz w:val="24"/>
          <w:szCs w:val="24"/>
          <w:lang w:eastAsia="ro-RO"/>
        </w:rPr>
      </w:pPr>
    </w:p>
    <w:p w:rsidR="00B36148" w:rsidRPr="00B36148" w:rsidRDefault="00B36148" w:rsidP="004356DB">
      <w:pPr>
        <w:spacing w:beforeLines="40" w:before="96" w:afterLines="40" w:after="96" w:line="240" w:lineRule="auto"/>
        <w:jc w:val="both"/>
        <w:outlineLvl w:val="2"/>
        <w:rPr>
          <w:rFonts w:eastAsia="Times New Roman" w:cs="Miriam"/>
          <w:b/>
          <w:bCs/>
          <w:sz w:val="24"/>
          <w:szCs w:val="24"/>
          <w:lang w:eastAsia="ro-RO"/>
        </w:rPr>
      </w:pPr>
      <w:r w:rsidRPr="00B36148">
        <w:rPr>
          <w:rFonts w:eastAsia="Times New Roman" w:cs="Miriam"/>
          <w:b/>
          <w:bCs/>
          <w:sz w:val="24"/>
          <w:szCs w:val="24"/>
          <w:lang w:eastAsia="ro-RO"/>
        </w:rPr>
        <w:t xml:space="preserve">7. Politica privind accesul minorilor (persoane sub 16 ani, conform definiției </w:t>
      </w:r>
      <w:r w:rsidR="000810E3">
        <w:rPr>
          <w:rFonts w:eastAsia="Times New Roman" w:cs="Miriam"/>
          <w:b/>
          <w:bCs/>
          <w:sz w:val="24"/>
          <w:szCs w:val="24"/>
          <w:lang w:eastAsia="ro-RO"/>
        </w:rPr>
        <w:t xml:space="preserve">legislației </w:t>
      </w:r>
      <w:r w:rsidRPr="00B36148">
        <w:rPr>
          <w:rFonts w:eastAsia="Times New Roman" w:cs="Miriam"/>
          <w:b/>
          <w:bCs/>
          <w:sz w:val="24"/>
          <w:szCs w:val="24"/>
          <w:lang w:eastAsia="ro-RO"/>
        </w:rPr>
        <w:t>UE)</w:t>
      </w:r>
    </w:p>
    <w:p w:rsid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Website-ul U</w:t>
      </w:r>
      <w:r w:rsidR="000810E3">
        <w:rPr>
          <w:rFonts w:eastAsia="Times New Roman" w:cs="Miriam"/>
          <w:sz w:val="24"/>
          <w:szCs w:val="24"/>
          <w:lang w:eastAsia="ro-RO"/>
        </w:rPr>
        <w:t>PT</w:t>
      </w:r>
      <w:r w:rsidRPr="00B36148">
        <w:rPr>
          <w:rFonts w:eastAsia="Times New Roman" w:cs="Miriam"/>
          <w:sz w:val="24"/>
          <w:szCs w:val="24"/>
          <w:lang w:eastAsia="ro-RO"/>
        </w:rPr>
        <w:t xml:space="preserve"> nu colectează intenționat informații ale utilizatorilor cu vârsta sub 16 ani. În cazul în care un părinte sau tutore legal notifică U</w:t>
      </w:r>
      <w:r w:rsidR="000810E3">
        <w:rPr>
          <w:rFonts w:eastAsia="Times New Roman" w:cs="Miriam"/>
          <w:sz w:val="24"/>
          <w:szCs w:val="24"/>
          <w:lang w:eastAsia="ro-RO"/>
        </w:rPr>
        <w:t>PT</w:t>
      </w:r>
      <w:r w:rsidRPr="00B36148">
        <w:rPr>
          <w:rFonts w:eastAsia="Times New Roman" w:cs="Miriam"/>
          <w:sz w:val="24"/>
          <w:szCs w:val="24"/>
          <w:lang w:eastAsia="ro-RO"/>
        </w:rPr>
        <w:t xml:space="preserve"> cu privire la existența unor astfel de date cu caracter personal, U</w:t>
      </w:r>
      <w:r w:rsidR="000810E3">
        <w:rPr>
          <w:rFonts w:eastAsia="Times New Roman" w:cs="Miriam"/>
          <w:sz w:val="24"/>
          <w:szCs w:val="24"/>
          <w:lang w:eastAsia="ro-RO"/>
        </w:rPr>
        <w:t>PT</w:t>
      </w:r>
      <w:r w:rsidRPr="00B36148">
        <w:rPr>
          <w:rFonts w:eastAsia="Times New Roman" w:cs="Miriam"/>
          <w:sz w:val="24"/>
          <w:szCs w:val="24"/>
          <w:lang w:eastAsia="ro-RO"/>
        </w:rPr>
        <w:t xml:space="preserve"> va lua toate măsurile necesare pentru ștergerea informațiilor. În cazul în care considerați că prin website-ul U</w:t>
      </w:r>
      <w:r w:rsidR="000810E3">
        <w:rPr>
          <w:rFonts w:eastAsia="Times New Roman" w:cs="Miriam"/>
          <w:sz w:val="24"/>
          <w:szCs w:val="24"/>
          <w:lang w:eastAsia="ro-RO"/>
        </w:rPr>
        <w:t>PT</w:t>
      </w:r>
      <w:r w:rsidRPr="00B36148">
        <w:rPr>
          <w:rFonts w:eastAsia="Times New Roman" w:cs="Miriam"/>
          <w:sz w:val="24"/>
          <w:szCs w:val="24"/>
          <w:lang w:eastAsia="ro-RO"/>
        </w:rPr>
        <w:t xml:space="preserve"> au fost colectate informații ale unei persoane sub 16 ani, vă rugăm să ne contactați pe adresa de e-mail: </w:t>
      </w:r>
      <w:hyperlink r:id="rId16" w:history="1">
        <w:r w:rsidR="000810E3" w:rsidRPr="008B697F">
          <w:rPr>
            <w:rStyle w:val="Hyperlink"/>
            <w:rFonts w:eastAsia="Times New Roman" w:cs="Miriam"/>
            <w:sz w:val="24"/>
            <w:szCs w:val="24"/>
            <w:lang w:eastAsia="ro-RO"/>
          </w:rPr>
          <w:t>datepersonale@upt.ro</w:t>
        </w:r>
      </w:hyperlink>
      <w:r w:rsidR="000810E3">
        <w:rPr>
          <w:rFonts w:eastAsia="Times New Roman" w:cs="Miriam"/>
          <w:sz w:val="24"/>
          <w:szCs w:val="24"/>
          <w:lang w:eastAsia="ro-RO"/>
        </w:rPr>
        <w:t xml:space="preserve"> </w:t>
      </w:r>
    </w:p>
    <w:p w:rsidR="000810E3" w:rsidRDefault="000810E3" w:rsidP="004356DB">
      <w:pPr>
        <w:spacing w:beforeLines="40" w:before="96" w:afterLines="40" w:after="96" w:line="240" w:lineRule="auto"/>
        <w:jc w:val="both"/>
        <w:rPr>
          <w:rFonts w:eastAsia="Times New Roman" w:cs="Miriam"/>
          <w:sz w:val="24"/>
          <w:szCs w:val="24"/>
          <w:lang w:eastAsia="ro-RO"/>
        </w:rPr>
      </w:pPr>
    </w:p>
    <w:p w:rsidR="000810E3" w:rsidRPr="00B36148" w:rsidRDefault="000810E3" w:rsidP="004356DB">
      <w:pPr>
        <w:spacing w:beforeLines="40" w:before="96" w:afterLines="40" w:after="96" w:line="240" w:lineRule="auto"/>
        <w:jc w:val="both"/>
        <w:rPr>
          <w:rFonts w:eastAsia="Times New Roman" w:cs="Miriam"/>
          <w:sz w:val="24"/>
          <w:szCs w:val="24"/>
          <w:lang w:eastAsia="ro-RO"/>
        </w:rPr>
      </w:pPr>
    </w:p>
    <w:p w:rsidR="00B36148" w:rsidRPr="00B36148" w:rsidRDefault="00B36148" w:rsidP="004356DB">
      <w:pPr>
        <w:spacing w:beforeLines="40" w:before="96" w:afterLines="40" w:after="96" w:line="240" w:lineRule="auto"/>
        <w:jc w:val="both"/>
        <w:outlineLvl w:val="2"/>
        <w:rPr>
          <w:rFonts w:eastAsia="Times New Roman" w:cs="Miriam"/>
          <w:b/>
          <w:bCs/>
          <w:sz w:val="24"/>
          <w:szCs w:val="24"/>
          <w:lang w:eastAsia="ro-RO"/>
        </w:rPr>
      </w:pPr>
      <w:r w:rsidRPr="00B36148">
        <w:rPr>
          <w:rFonts w:eastAsia="Times New Roman" w:cs="Miriam"/>
          <w:b/>
          <w:bCs/>
          <w:sz w:val="24"/>
          <w:szCs w:val="24"/>
          <w:lang w:eastAsia="ro-RO"/>
        </w:rPr>
        <w:lastRenderedPageBreak/>
        <w:t>8. Prezența U</w:t>
      </w:r>
      <w:r w:rsidR="000810E3">
        <w:rPr>
          <w:rFonts w:eastAsia="Times New Roman" w:cs="Miriam"/>
          <w:b/>
          <w:bCs/>
          <w:sz w:val="24"/>
          <w:szCs w:val="24"/>
          <w:lang w:eastAsia="ro-RO"/>
        </w:rPr>
        <w:t>PT</w:t>
      </w:r>
      <w:r w:rsidRPr="00B36148">
        <w:rPr>
          <w:rFonts w:eastAsia="Times New Roman" w:cs="Miriam"/>
          <w:b/>
          <w:bCs/>
          <w:sz w:val="24"/>
          <w:szCs w:val="24"/>
          <w:lang w:eastAsia="ro-RO"/>
        </w:rPr>
        <w:t xml:space="preserve"> în medii de socializare și canale media</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Universitatea </w:t>
      </w:r>
      <w:r w:rsidR="000810E3">
        <w:rPr>
          <w:rFonts w:eastAsia="Times New Roman" w:cs="Miriam"/>
          <w:sz w:val="24"/>
          <w:szCs w:val="24"/>
          <w:lang w:eastAsia="ro-RO"/>
        </w:rPr>
        <w:t>Politehnica Timișoara</w:t>
      </w:r>
      <w:r w:rsidRPr="00B36148">
        <w:rPr>
          <w:rFonts w:eastAsia="Times New Roman" w:cs="Miriam"/>
          <w:sz w:val="24"/>
          <w:szCs w:val="24"/>
          <w:lang w:eastAsia="ro-RO"/>
        </w:rPr>
        <w:t xml:space="preserve"> este prezentă pe o serie de canale media și în medii de socializare pentru a prezenta oferta educațională, activitățile și evenimentele desfășurate în cadrul instituției. În momentul în care accesați unul din link-urile ce conduc la paginile de prezentare ale U</w:t>
      </w:r>
      <w:r w:rsidR="000810E3">
        <w:rPr>
          <w:rFonts w:eastAsia="Times New Roman" w:cs="Miriam"/>
          <w:sz w:val="24"/>
          <w:szCs w:val="24"/>
          <w:lang w:eastAsia="ro-RO"/>
        </w:rPr>
        <w:t>PT</w:t>
      </w:r>
      <w:r w:rsidRPr="00B36148">
        <w:rPr>
          <w:rFonts w:eastAsia="Times New Roman" w:cs="Miriam"/>
          <w:sz w:val="24"/>
          <w:szCs w:val="24"/>
          <w:lang w:eastAsia="ro-RO"/>
        </w:rPr>
        <w:t xml:space="preserve"> în medii de socializare sau pe canale media, puteți fi identificat prin intermediul profilului personal pe care îl dețineți în cadrul acestor servicii și vă veți supune politicilor de confidențialitate și de utilizare a datelor ale respectivelor companii. </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Mediile online pe care U</w:t>
      </w:r>
      <w:r w:rsidR="000810E3">
        <w:rPr>
          <w:rFonts w:eastAsia="Times New Roman" w:cs="Miriam"/>
          <w:sz w:val="24"/>
          <w:szCs w:val="24"/>
          <w:lang w:eastAsia="ro-RO"/>
        </w:rPr>
        <w:t>PT</w:t>
      </w:r>
      <w:r w:rsidRPr="00B36148">
        <w:rPr>
          <w:rFonts w:eastAsia="Times New Roman" w:cs="Miriam"/>
          <w:sz w:val="24"/>
          <w:szCs w:val="24"/>
          <w:lang w:eastAsia="ro-RO"/>
        </w:rPr>
        <w:t xml:space="preserve"> este prezentă, precum și politicile acestora de confidențialitate a datelor sunt prezentate în cele ce urmează:</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b/>
          <w:bCs/>
          <w:sz w:val="24"/>
          <w:szCs w:val="24"/>
          <w:lang w:eastAsia="ro-RO"/>
        </w:rPr>
        <w:t>Facebook</w:t>
      </w:r>
    </w:p>
    <w:p w:rsidR="00B36148" w:rsidRPr="00B36148" w:rsidRDefault="000810E3" w:rsidP="004356DB">
      <w:pPr>
        <w:numPr>
          <w:ilvl w:val="0"/>
          <w:numId w:val="7"/>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UPT pe Facebook</w:t>
      </w:r>
    </w:p>
    <w:p w:rsidR="00B36148" w:rsidRPr="00B36148" w:rsidRDefault="00447638" w:rsidP="004356DB">
      <w:pPr>
        <w:numPr>
          <w:ilvl w:val="0"/>
          <w:numId w:val="7"/>
        </w:numPr>
        <w:spacing w:beforeLines="40" w:before="96" w:afterLines="40" w:after="96" w:line="240" w:lineRule="auto"/>
        <w:jc w:val="both"/>
        <w:rPr>
          <w:rFonts w:eastAsia="Times New Roman" w:cs="Miriam"/>
          <w:sz w:val="24"/>
          <w:szCs w:val="24"/>
          <w:lang w:eastAsia="ro-RO"/>
        </w:rPr>
      </w:pPr>
      <w:hyperlink r:id="rId17" w:tgtFrame="_blank" w:history="1">
        <w:r w:rsidR="00B36148" w:rsidRPr="00B36148">
          <w:rPr>
            <w:rFonts w:eastAsia="Times New Roman" w:cs="Miriam"/>
            <w:color w:val="0000FF"/>
            <w:sz w:val="24"/>
            <w:szCs w:val="24"/>
            <w:u w:val="single"/>
            <w:lang w:eastAsia="ro-RO"/>
          </w:rPr>
          <w:t>Politica de utilizare a datelor - Facebook</w:t>
        </w:r>
      </w:hyperlink>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b/>
          <w:bCs/>
          <w:sz w:val="24"/>
          <w:szCs w:val="24"/>
          <w:lang w:eastAsia="ro-RO"/>
        </w:rPr>
        <w:t>Twitter</w:t>
      </w:r>
    </w:p>
    <w:p w:rsidR="00B36148" w:rsidRPr="00B36148" w:rsidRDefault="000810E3" w:rsidP="004356DB">
      <w:pPr>
        <w:numPr>
          <w:ilvl w:val="0"/>
          <w:numId w:val="8"/>
        </w:numPr>
        <w:spacing w:beforeLines="40" w:before="96" w:afterLines="40" w:after="96" w:line="240" w:lineRule="auto"/>
        <w:jc w:val="both"/>
        <w:rPr>
          <w:rFonts w:eastAsia="Times New Roman" w:cs="Miriam"/>
          <w:sz w:val="24"/>
          <w:szCs w:val="24"/>
          <w:lang w:eastAsia="ro-RO"/>
        </w:rPr>
      </w:pPr>
      <w:r>
        <w:rPr>
          <w:rFonts w:eastAsia="Times New Roman" w:cs="Miriam"/>
          <w:sz w:val="24"/>
          <w:szCs w:val="24"/>
          <w:u w:val="single"/>
          <w:lang w:eastAsia="ro-RO"/>
        </w:rPr>
        <w:t>UPT pe Twitter</w:t>
      </w:r>
    </w:p>
    <w:p w:rsidR="00B36148" w:rsidRPr="00B36148" w:rsidRDefault="00447638" w:rsidP="004356DB">
      <w:pPr>
        <w:numPr>
          <w:ilvl w:val="0"/>
          <w:numId w:val="8"/>
        </w:numPr>
        <w:spacing w:beforeLines="40" w:before="96" w:afterLines="40" w:after="96" w:line="240" w:lineRule="auto"/>
        <w:jc w:val="both"/>
        <w:rPr>
          <w:rFonts w:eastAsia="Times New Roman" w:cs="Miriam"/>
          <w:sz w:val="24"/>
          <w:szCs w:val="24"/>
          <w:lang w:eastAsia="ro-RO"/>
        </w:rPr>
      </w:pPr>
      <w:hyperlink r:id="rId18" w:tgtFrame="_blank" w:history="1">
        <w:r w:rsidR="00B36148" w:rsidRPr="00B36148">
          <w:rPr>
            <w:rFonts w:eastAsia="Times New Roman" w:cs="Miriam"/>
            <w:color w:val="0000FF"/>
            <w:sz w:val="24"/>
            <w:szCs w:val="24"/>
            <w:u w:val="single"/>
            <w:lang w:eastAsia="ro-RO"/>
          </w:rPr>
          <w:t>Reguli de utilizare si Politica de confidențialitate - Twitter</w:t>
        </w:r>
      </w:hyperlink>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b/>
          <w:bCs/>
          <w:sz w:val="24"/>
          <w:szCs w:val="24"/>
          <w:lang w:eastAsia="ro-RO"/>
        </w:rPr>
        <w:t xml:space="preserve">Youtube </w:t>
      </w:r>
    </w:p>
    <w:p w:rsidR="00B36148" w:rsidRPr="00B36148" w:rsidRDefault="000810E3" w:rsidP="004356DB">
      <w:pPr>
        <w:numPr>
          <w:ilvl w:val="0"/>
          <w:numId w:val="9"/>
        </w:numPr>
        <w:spacing w:beforeLines="40" w:before="96" w:afterLines="40" w:after="96" w:line="240" w:lineRule="auto"/>
        <w:jc w:val="both"/>
        <w:rPr>
          <w:rFonts w:eastAsia="Times New Roman" w:cs="Miriam"/>
          <w:sz w:val="24"/>
          <w:szCs w:val="24"/>
          <w:lang w:eastAsia="ro-RO"/>
        </w:rPr>
      </w:pPr>
      <w:r>
        <w:rPr>
          <w:rFonts w:eastAsia="Times New Roman" w:cs="Miriam"/>
          <w:sz w:val="24"/>
          <w:szCs w:val="24"/>
          <w:u w:val="single"/>
          <w:lang w:eastAsia="ro-RO"/>
        </w:rPr>
        <w:t>UPT pe Youtube</w:t>
      </w:r>
    </w:p>
    <w:p w:rsidR="00B36148" w:rsidRPr="00B36148" w:rsidRDefault="00447638" w:rsidP="004356DB">
      <w:pPr>
        <w:numPr>
          <w:ilvl w:val="0"/>
          <w:numId w:val="9"/>
        </w:numPr>
        <w:spacing w:beforeLines="40" w:before="96" w:afterLines="40" w:after="96" w:line="240" w:lineRule="auto"/>
        <w:jc w:val="both"/>
        <w:rPr>
          <w:rFonts w:eastAsia="Times New Roman" w:cs="Miriam"/>
          <w:sz w:val="24"/>
          <w:szCs w:val="24"/>
          <w:lang w:eastAsia="ro-RO"/>
        </w:rPr>
      </w:pPr>
      <w:hyperlink r:id="rId19" w:anchor="community-guidelines" w:tgtFrame="_blank" w:history="1">
        <w:r w:rsidR="00B36148" w:rsidRPr="00B36148">
          <w:rPr>
            <w:rFonts w:eastAsia="Times New Roman" w:cs="Miriam"/>
            <w:color w:val="0000FF"/>
            <w:sz w:val="24"/>
            <w:szCs w:val="24"/>
            <w:u w:val="single"/>
            <w:lang w:eastAsia="ro-RO"/>
          </w:rPr>
          <w:t>Politica de utilizare și confidențialitate Youtube</w:t>
        </w:r>
      </w:hyperlink>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b/>
          <w:bCs/>
          <w:sz w:val="24"/>
          <w:szCs w:val="24"/>
          <w:lang w:eastAsia="ro-RO"/>
        </w:rPr>
        <w:t>LinkedIn</w:t>
      </w:r>
    </w:p>
    <w:p w:rsidR="00B36148" w:rsidRPr="00B36148" w:rsidRDefault="000810E3" w:rsidP="004356DB">
      <w:pPr>
        <w:numPr>
          <w:ilvl w:val="0"/>
          <w:numId w:val="10"/>
        </w:numPr>
        <w:spacing w:beforeLines="40" w:before="96" w:afterLines="40" w:after="96" w:line="240" w:lineRule="auto"/>
        <w:jc w:val="both"/>
        <w:rPr>
          <w:rFonts w:eastAsia="Times New Roman" w:cs="Miriam"/>
          <w:sz w:val="24"/>
          <w:szCs w:val="24"/>
          <w:lang w:eastAsia="ro-RO"/>
        </w:rPr>
      </w:pPr>
      <w:r>
        <w:rPr>
          <w:rFonts w:eastAsia="Times New Roman" w:cs="Miriam"/>
          <w:sz w:val="24"/>
          <w:szCs w:val="24"/>
          <w:lang w:eastAsia="ro-RO"/>
        </w:rPr>
        <w:t>UPT pe LinkedIn</w:t>
      </w:r>
    </w:p>
    <w:p w:rsidR="00B36148" w:rsidRPr="00B36148" w:rsidRDefault="00447638" w:rsidP="004356DB">
      <w:pPr>
        <w:numPr>
          <w:ilvl w:val="0"/>
          <w:numId w:val="10"/>
        </w:numPr>
        <w:spacing w:beforeLines="40" w:before="96" w:afterLines="40" w:after="96" w:line="240" w:lineRule="auto"/>
        <w:jc w:val="both"/>
        <w:rPr>
          <w:rFonts w:eastAsia="Times New Roman" w:cs="Miriam"/>
          <w:sz w:val="24"/>
          <w:szCs w:val="24"/>
          <w:lang w:eastAsia="ro-RO"/>
        </w:rPr>
      </w:pPr>
      <w:hyperlink r:id="rId20" w:tgtFrame="_blank" w:history="1">
        <w:r w:rsidR="00B36148" w:rsidRPr="00B36148">
          <w:rPr>
            <w:rFonts w:eastAsia="Times New Roman" w:cs="Miriam"/>
            <w:color w:val="0000FF"/>
            <w:sz w:val="24"/>
            <w:szCs w:val="24"/>
            <w:u w:val="single"/>
            <w:lang w:eastAsia="ro-RO"/>
          </w:rPr>
          <w:t>Politica de confidențialitate LinkedIn</w:t>
        </w:r>
      </w:hyperlink>
    </w:p>
    <w:p w:rsidR="000810E3" w:rsidRDefault="000810E3" w:rsidP="004356DB">
      <w:pPr>
        <w:spacing w:beforeLines="40" w:before="96" w:afterLines="40" w:after="96" w:line="240" w:lineRule="auto"/>
        <w:jc w:val="both"/>
        <w:outlineLvl w:val="2"/>
        <w:rPr>
          <w:rFonts w:eastAsia="Times New Roman" w:cs="Miriam"/>
          <w:b/>
          <w:bCs/>
          <w:sz w:val="24"/>
          <w:szCs w:val="24"/>
          <w:lang w:eastAsia="ro-RO"/>
        </w:rPr>
      </w:pPr>
    </w:p>
    <w:p w:rsidR="00B36148" w:rsidRPr="00B36148" w:rsidRDefault="00B36148" w:rsidP="004356DB">
      <w:pPr>
        <w:spacing w:beforeLines="40" w:before="96" w:afterLines="40" w:after="96" w:line="240" w:lineRule="auto"/>
        <w:jc w:val="both"/>
        <w:outlineLvl w:val="2"/>
        <w:rPr>
          <w:rFonts w:eastAsia="Times New Roman" w:cs="Miriam"/>
          <w:b/>
          <w:bCs/>
          <w:sz w:val="24"/>
          <w:szCs w:val="24"/>
          <w:lang w:eastAsia="ro-RO"/>
        </w:rPr>
      </w:pPr>
      <w:r w:rsidRPr="00B36148">
        <w:rPr>
          <w:rFonts w:eastAsia="Times New Roman" w:cs="Miriam"/>
          <w:b/>
          <w:bCs/>
          <w:sz w:val="24"/>
          <w:szCs w:val="24"/>
          <w:lang w:eastAsia="ro-RO"/>
        </w:rPr>
        <w:t>9. Legături către alte website-uri</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Legăturile către site-urile web ale unor terțe părți existente pe website-ul U</w:t>
      </w:r>
      <w:r w:rsidR="000810E3">
        <w:rPr>
          <w:rFonts w:eastAsia="Times New Roman" w:cs="Miriam"/>
          <w:sz w:val="24"/>
          <w:szCs w:val="24"/>
          <w:lang w:eastAsia="ro-RO"/>
        </w:rPr>
        <w:t>PT</w:t>
      </w:r>
      <w:r w:rsidRPr="00B36148">
        <w:rPr>
          <w:rFonts w:eastAsia="Times New Roman" w:cs="Miriam"/>
          <w:sz w:val="24"/>
          <w:szCs w:val="24"/>
          <w:lang w:eastAsia="ro-RO"/>
        </w:rPr>
        <w:t xml:space="preserve"> sunt furnizate cu scop informațional pentru confortul utilizării. Dacă utilizați aceste legături, părăsiți website-ul U</w:t>
      </w:r>
      <w:r w:rsidR="000810E3">
        <w:rPr>
          <w:rFonts w:eastAsia="Times New Roman" w:cs="Miriam"/>
          <w:sz w:val="24"/>
          <w:szCs w:val="24"/>
          <w:lang w:eastAsia="ro-RO"/>
        </w:rPr>
        <w:t>PT</w:t>
      </w:r>
      <w:r w:rsidRPr="00B36148">
        <w:rPr>
          <w:rFonts w:eastAsia="Times New Roman" w:cs="Miriam"/>
          <w:sz w:val="24"/>
          <w:szCs w:val="24"/>
          <w:lang w:eastAsia="ro-RO"/>
        </w:rPr>
        <w:t xml:space="preserve"> și vă supuneți politicilor de confidențialitate ale website-urilor accesate. U</w:t>
      </w:r>
      <w:r w:rsidR="000810E3">
        <w:rPr>
          <w:rFonts w:eastAsia="Times New Roman" w:cs="Miriam"/>
          <w:sz w:val="24"/>
          <w:szCs w:val="24"/>
          <w:lang w:eastAsia="ro-RO"/>
        </w:rPr>
        <w:t>PT</w:t>
      </w:r>
      <w:r w:rsidRPr="00B36148">
        <w:rPr>
          <w:rFonts w:eastAsia="Times New Roman" w:cs="Miriam"/>
          <w:sz w:val="24"/>
          <w:szCs w:val="24"/>
          <w:lang w:eastAsia="ro-RO"/>
        </w:rPr>
        <w:t xml:space="preserve"> nu a revizuit toate aceste site-uri ale terțelor părți, nu controlează și nu este responsabil pentru aceste website-uri, pentru conținutul sau disponibilitatea lor. U</w:t>
      </w:r>
      <w:r w:rsidR="000810E3">
        <w:rPr>
          <w:rFonts w:eastAsia="Times New Roman" w:cs="Miriam"/>
          <w:sz w:val="24"/>
          <w:szCs w:val="24"/>
          <w:lang w:eastAsia="ro-RO"/>
        </w:rPr>
        <w:t>PT</w:t>
      </w:r>
      <w:r w:rsidRPr="00B36148">
        <w:rPr>
          <w:rFonts w:eastAsia="Times New Roman" w:cs="Miriam"/>
          <w:sz w:val="24"/>
          <w:szCs w:val="24"/>
          <w:lang w:eastAsia="ro-RO"/>
        </w:rPr>
        <w:t xml:space="preserve"> nu aprobă și nu face declarații despre ele, despre orice material găsit acolo sau despre orice rezultate care ar putea fi obținute din utilizarea acestora. Dacă decideți să accesați oricare dintre site-urile web ale unor terțe părți legate de website-ul U</w:t>
      </w:r>
      <w:r w:rsidR="000810E3">
        <w:rPr>
          <w:rFonts w:eastAsia="Times New Roman" w:cs="Miriam"/>
          <w:sz w:val="24"/>
          <w:szCs w:val="24"/>
          <w:lang w:eastAsia="ro-RO"/>
        </w:rPr>
        <w:t>PT</w:t>
      </w:r>
      <w:r w:rsidRPr="00B36148">
        <w:rPr>
          <w:rFonts w:eastAsia="Times New Roman" w:cs="Miriam"/>
          <w:sz w:val="24"/>
          <w:szCs w:val="24"/>
          <w:lang w:eastAsia="ro-RO"/>
        </w:rPr>
        <w:t>, faceți acest lucru în totalitate pe propriul dvs. risc.</w:t>
      </w:r>
    </w:p>
    <w:p w:rsid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Rețineți că termenii prezentei politici de confidențialitate nu se aplică altor website-uri sau conținuturi externe și niciunui proces de prelucrare de date personale ce poate surveni după ce faceți clic pe legături către astfel de website-uri externe. Vă</w:t>
      </w:r>
      <w:r w:rsidR="000810E3">
        <w:rPr>
          <w:rFonts w:eastAsia="Times New Roman" w:cs="Miriam"/>
          <w:sz w:val="24"/>
          <w:szCs w:val="24"/>
          <w:lang w:eastAsia="ro-RO"/>
        </w:rPr>
        <w:t xml:space="preserve"> sugerăm</w:t>
      </w:r>
      <w:r w:rsidRPr="00B36148">
        <w:rPr>
          <w:rFonts w:eastAsia="Times New Roman" w:cs="Miriam"/>
          <w:sz w:val="24"/>
          <w:szCs w:val="24"/>
          <w:lang w:eastAsia="ro-RO"/>
        </w:rPr>
        <w:t xml:space="preserve"> să citiți politicile de confidențialitate ale fiecărui website pe care îl vizitați.</w:t>
      </w:r>
    </w:p>
    <w:p w:rsidR="000810E3" w:rsidRDefault="000810E3" w:rsidP="004356DB">
      <w:pPr>
        <w:spacing w:beforeLines="40" w:before="96" w:afterLines="40" w:after="96" w:line="240" w:lineRule="auto"/>
        <w:jc w:val="both"/>
        <w:rPr>
          <w:rFonts w:eastAsia="Times New Roman" w:cs="Miriam"/>
          <w:sz w:val="24"/>
          <w:szCs w:val="24"/>
          <w:lang w:eastAsia="ro-RO"/>
        </w:rPr>
      </w:pPr>
    </w:p>
    <w:p w:rsidR="000810E3" w:rsidRPr="00B36148" w:rsidRDefault="000810E3" w:rsidP="004356DB">
      <w:pPr>
        <w:spacing w:beforeLines="40" w:before="96" w:afterLines="40" w:after="96" w:line="240" w:lineRule="auto"/>
        <w:jc w:val="both"/>
        <w:rPr>
          <w:rFonts w:eastAsia="Times New Roman" w:cs="Miriam"/>
          <w:sz w:val="24"/>
          <w:szCs w:val="24"/>
          <w:lang w:eastAsia="ro-RO"/>
        </w:rPr>
      </w:pPr>
    </w:p>
    <w:p w:rsidR="00B36148" w:rsidRPr="00B36148" w:rsidRDefault="00B36148" w:rsidP="004356DB">
      <w:pPr>
        <w:spacing w:beforeLines="40" w:before="96" w:afterLines="40" w:after="96" w:line="240" w:lineRule="auto"/>
        <w:jc w:val="both"/>
        <w:outlineLvl w:val="2"/>
        <w:rPr>
          <w:rFonts w:eastAsia="Times New Roman" w:cs="Miriam"/>
          <w:b/>
          <w:bCs/>
          <w:sz w:val="24"/>
          <w:szCs w:val="24"/>
          <w:lang w:eastAsia="ro-RO"/>
        </w:rPr>
      </w:pPr>
      <w:r w:rsidRPr="00B36148">
        <w:rPr>
          <w:rFonts w:eastAsia="Times New Roman" w:cs="Miriam"/>
          <w:b/>
          <w:bCs/>
          <w:sz w:val="24"/>
          <w:szCs w:val="24"/>
          <w:lang w:eastAsia="ro-RO"/>
        </w:rPr>
        <w:lastRenderedPageBreak/>
        <w:t xml:space="preserve">10. Date și modalități de contact ale </w:t>
      </w:r>
      <w:r w:rsidR="000810E3">
        <w:rPr>
          <w:rFonts w:eastAsia="Times New Roman" w:cs="Miriam"/>
          <w:b/>
          <w:bCs/>
          <w:sz w:val="24"/>
          <w:szCs w:val="24"/>
          <w:lang w:eastAsia="ro-RO"/>
        </w:rPr>
        <w:t>Responsabilului</w:t>
      </w:r>
      <w:r w:rsidRPr="00B36148">
        <w:rPr>
          <w:rFonts w:eastAsia="Times New Roman" w:cs="Miriam"/>
          <w:b/>
          <w:bCs/>
          <w:sz w:val="24"/>
          <w:szCs w:val="24"/>
          <w:lang w:eastAsia="ro-RO"/>
        </w:rPr>
        <w:t xml:space="preserve"> cu Protecția Datelor în cadrul U</w:t>
      </w:r>
      <w:r w:rsidR="000810E3">
        <w:rPr>
          <w:rFonts w:eastAsia="Times New Roman" w:cs="Miriam"/>
          <w:b/>
          <w:bCs/>
          <w:sz w:val="24"/>
          <w:szCs w:val="24"/>
          <w:lang w:eastAsia="ro-RO"/>
        </w:rPr>
        <w:t>PT</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Dacă aveți întrebări sau nelămuriri privind prelucrarea datelor dumneavoastră cu caracter personal, puteți contacta Responsabilul privind Protecția Datelor al Universității </w:t>
      </w:r>
      <w:r w:rsidR="000810E3">
        <w:rPr>
          <w:rFonts w:eastAsia="Times New Roman" w:cs="Miriam"/>
          <w:sz w:val="24"/>
          <w:szCs w:val="24"/>
          <w:lang w:eastAsia="ro-RO"/>
        </w:rPr>
        <w:t>Politehnica Timișoara</w:t>
      </w:r>
      <w:r w:rsidRPr="00B36148">
        <w:rPr>
          <w:rFonts w:eastAsia="Times New Roman" w:cs="Miriam"/>
          <w:sz w:val="24"/>
          <w:szCs w:val="24"/>
          <w:lang w:eastAsia="ro-RO"/>
        </w:rPr>
        <w:t xml:space="preserve"> la adresa de e-mail</w:t>
      </w:r>
      <w:r w:rsidR="000810E3">
        <w:rPr>
          <w:rFonts w:eastAsia="Times New Roman" w:cs="Miriam"/>
          <w:sz w:val="24"/>
          <w:szCs w:val="24"/>
          <w:lang w:eastAsia="ro-RO"/>
        </w:rPr>
        <w:t>:</w:t>
      </w:r>
      <w:r w:rsidRPr="00B36148">
        <w:rPr>
          <w:rFonts w:eastAsia="Times New Roman" w:cs="Miriam"/>
          <w:sz w:val="24"/>
          <w:szCs w:val="24"/>
          <w:lang w:eastAsia="ro-RO"/>
        </w:rPr>
        <w:t xml:space="preserve"> </w:t>
      </w:r>
      <w:r w:rsidR="000810E3">
        <w:rPr>
          <w:rFonts w:eastAsia="Times New Roman" w:cs="Miriam"/>
          <w:b/>
          <w:bCs/>
          <w:sz w:val="24"/>
          <w:szCs w:val="24"/>
          <w:lang w:eastAsia="ro-RO"/>
        </w:rPr>
        <w:t>datepersonale</w:t>
      </w:r>
      <w:r w:rsidRPr="00B36148">
        <w:rPr>
          <w:rFonts w:eastAsia="Times New Roman" w:cs="Miriam"/>
          <w:b/>
          <w:bCs/>
          <w:sz w:val="24"/>
          <w:szCs w:val="24"/>
          <w:lang w:eastAsia="ro-RO"/>
        </w:rPr>
        <w:t>@u</w:t>
      </w:r>
      <w:r w:rsidR="000810E3">
        <w:rPr>
          <w:rFonts w:eastAsia="Times New Roman" w:cs="Miriam"/>
          <w:b/>
          <w:bCs/>
          <w:sz w:val="24"/>
          <w:szCs w:val="24"/>
          <w:lang w:eastAsia="ro-RO"/>
        </w:rPr>
        <w:t>pt</w:t>
      </w:r>
      <w:r w:rsidRPr="00B36148">
        <w:rPr>
          <w:rFonts w:eastAsia="Times New Roman" w:cs="Miriam"/>
          <w:b/>
          <w:bCs/>
          <w:sz w:val="24"/>
          <w:szCs w:val="24"/>
          <w:lang w:eastAsia="ro-RO"/>
        </w:rPr>
        <w:t>.ro</w:t>
      </w:r>
      <w:r w:rsidRPr="00B36148">
        <w:rPr>
          <w:rFonts w:eastAsia="Times New Roman" w:cs="Miriam"/>
          <w:sz w:val="24"/>
          <w:szCs w:val="24"/>
          <w:lang w:eastAsia="ro-RO"/>
        </w:rPr>
        <w:t>.</w:t>
      </w:r>
    </w:p>
    <w:p w:rsidR="00B36148" w:rsidRPr="00B36148" w:rsidRDefault="000810E3" w:rsidP="004356DB">
      <w:pPr>
        <w:spacing w:beforeLines="40" w:before="96" w:afterLines="40" w:after="96" w:line="240" w:lineRule="auto"/>
        <w:jc w:val="both"/>
        <w:rPr>
          <w:rFonts w:eastAsia="Times New Roman" w:cs="Miriam"/>
          <w:sz w:val="24"/>
          <w:szCs w:val="24"/>
          <w:lang w:eastAsia="ro-RO"/>
        </w:rPr>
      </w:pPr>
      <w:r>
        <w:rPr>
          <w:rFonts w:eastAsia="Times New Roman" w:cs="Miriam"/>
          <w:b/>
          <w:bCs/>
          <w:sz w:val="24"/>
          <w:szCs w:val="24"/>
          <w:lang w:eastAsia="ro-RO"/>
        </w:rPr>
        <w:t xml:space="preserve">Responsabil cu </w:t>
      </w:r>
      <w:r w:rsidR="00B36148" w:rsidRPr="00B36148">
        <w:rPr>
          <w:rFonts w:eastAsia="Times New Roman" w:cs="Miriam"/>
          <w:b/>
          <w:bCs/>
          <w:sz w:val="24"/>
          <w:szCs w:val="24"/>
          <w:lang w:eastAsia="ro-RO"/>
        </w:rPr>
        <w:t xml:space="preserve">protecție a datelor </w:t>
      </w:r>
      <w:r>
        <w:rPr>
          <w:rFonts w:eastAsia="Times New Roman" w:cs="Miriam"/>
          <w:b/>
          <w:bCs/>
          <w:sz w:val="24"/>
          <w:szCs w:val="24"/>
          <w:lang w:eastAsia="ro-RO"/>
        </w:rPr>
        <w:t>cu caracter personal</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Universitatea </w:t>
      </w:r>
      <w:r w:rsidR="000810E3">
        <w:rPr>
          <w:rFonts w:eastAsia="Times New Roman" w:cs="Miriam"/>
          <w:sz w:val="24"/>
          <w:szCs w:val="24"/>
          <w:lang w:eastAsia="ro-RO"/>
        </w:rPr>
        <w:t>Politehnica Timișoara</w:t>
      </w:r>
      <w:r w:rsidRPr="00B36148">
        <w:rPr>
          <w:rFonts w:eastAsia="Times New Roman" w:cs="Miriam"/>
          <w:sz w:val="24"/>
          <w:szCs w:val="24"/>
          <w:lang w:eastAsia="ro-RO"/>
        </w:rPr>
        <w:t xml:space="preserve"> </w:t>
      </w:r>
    </w:p>
    <w:p w:rsidR="000810E3" w:rsidRDefault="000810E3" w:rsidP="000810E3">
      <w:pPr>
        <w:spacing w:beforeLines="40" w:before="96" w:afterLines="40" w:after="96" w:line="240" w:lineRule="auto"/>
        <w:rPr>
          <w:rFonts w:eastAsia="Times New Roman" w:cs="Miriam"/>
          <w:sz w:val="24"/>
          <w:szCs w:val="24"/>
          <w:lang w:eastAsia="ro-RO"/>
        </w:rPr>
      </w:pPr>
      <w:r>
        <w:rPr>
          <w:rFonts w:eastAsia="Times New Roman" w:cs="Miriam"/>
          <w:sz w:val="24"/>
          <w:szCs w:val="24"/>
          <w:lang w:eastAsia="ro-RO"/>
        </w:rPr>
        <w:t>Piața Victoriei</w:t>
      </w:r>
      <w:r w:rsidRPr="00B36148">
        <w:rPr>
          <w:rFonts w:eastAsia="Times New Roman" w:cs="Miriam"/>
          <w:sz w:val="24"/>
          <w:szCs w:val="24"/>
          <w:lang w:eastAsia="ro-RO"/>
        </w:rPr>
        <w:t xml:space="preserve">, nr. </w:t>
      </w:r>
      <w:r>
        <w:rPr>
          <w:rFonts w:eastAsia="Times New Roman" w:cs="Miriam"/>
          <w:sz w:val="24"/>
          <w:szCs w:val="24"/>
          <w:lang w:eastAsia="ro-RO"/>
        </w:rPr>
        <w:t>2</w:t>
      </w:r>
      <w:r w:rsidRPr="00B36148">
        <w:rPr>
          <w:rFonts w:eastAsia="Times New Roman" w:cs="Miriam"/>
          <w:sz w:val="24"/>
          <w:szCs w:val="24"/>
          <w:lang w:eastAsia="ro-RO"/>
        </w:rPr>
        <w:t xml:space="preserve">, </w:t>
      </w:r>
      <w:r>
        <w:rPr>
          <w:rFonts w:eastAsia="Times New Roman" w:cs="Miriam"/>
          <w:sz w:val="24"/>
          <w:szCs w:val="24"/>
          <w:lang w:eastAsia="ro-RO"/>
        </w:rPr>
        <w:t>300006</w:t>
      </w:r>
      <w:r w:rsidRPr="00B36148">
        <w:rPr>
          <w:rFonts w:eastAsia="Times New Roman" w:cs="Miriam"/>
          <w:sz w:val="24"/>
          <w:szCs w:val="24"/>
          <w:lang w:eastAsia="ro-RO"/>
        </w:rPr>
        <w:t xml:space="preserve">, </w:t>
      </w:r>
      <w:r>
        <w:rPr>
          <w:rFonts w:eastAsia="Times New Roman" w:cs="Miriam"/>
          <w:sz w:val="24"/>
          <w:szCs w:val="24"/>
          <w:lang w:eastAsia="ro-RO"/>
        </w:rPr>
        <w:t>Timișoara</w:t>
      </w:r>
      <w:r w:rsidRPr="00B36148">
        <w:rPr>
          <w:rFonts w:eastAsia="Times New Roman" w:cs="Miriam"/>
          <w:sz w:val="24"/>
          <w:szCs w:val="24"/>
          <w:lang w:eastAsia="ro-RO"/>
        </w:rPr>
        <w:t xml:space="preserve">, </w:t>
      </w:r>
      <w:r>
        <w:rPr>
          <w:rFonts w:eastAsia="Times New Roman" w:cs="Miriam"/>
          <w:sz w:val="24"/>
          <w:szCs w:val="24"/>
          <w:lang w:eastAsia="ro-RO"/>
        </w:rPr>
        <w:t xml:space="preserve">județ Timiș, </w:t>
      </w:r>
      <w:r w:rsidRPr="00B36148">
        <w:rPr>
          <w:rFonts w:eastAsia="Times New Roman" w:cs="Miriam"/>
          <w:sz w:val="24"/>
          <w:szCs w:val="24"/>
          <w:lang w:eastAsia="ro-RO"/>
        </w:rPr>
        <w:t>România</w:t>
      </w:r>
      <w:r w:rsidRPr="00B36148">
        <w:rPr>
          <w:rFonts w:eastAsia="Times New Roman" w:cs="Miriam"/>
          <w:sz w:val="24"/>
          <w:szCs w:val="24"/>
          <w:lang w:eastAsia="ro-RO"/>
        </w:rPr>
        <w:br/>
      </w:r>
      <w:r w:rsidRPr="00B36148">
        <w:rPr>
          <w:rFonts w:eastAsia="Times New Roman" w:cs="Miriam"/>
          <w:i/>
          <w:iCs/>
          <w:sz w:val="24"/>
          <w:szCs w:val="24"/>
          <w:lang w:eastAsia="ro-RO"/>
        </w:rPr>
        <w:t>Tel:</w:t>
      </w:r>
      <w:r w:rsidRPr="00B36148">
        <w:rPr>
          <w:rFonts w:eastAsia="Times New Roman" w:cs="Miriam"/>
          <w:sz w:val="24"/>
          <w:szCs w:val="24"/>
          <w:lang w:eastAsia="ro-RO"/>
        </w:rPr>
        <w:t xml:space="preserve"> +40 2</w:t>
      </w:r>
      <w:r>
        <w:rPr>
          <w:rFonts w:eastAsia="Times New Roman" w:cs="Miriam"/>
          <w:sz w:val="24"/>
          <w:szCs w:val="24"/>
          <w:lang w:eastAsia="ro-RO"/>
        </w:rPr>
        <w:t>56</w:t>
      </w:r>
      <w:r w:rsidRPr="00B36148">
        <w:rPr>
          <w:rFonts w:eastAsia="Times New Roman" w:cs="Miriam"/>
          <w:sz w:val="24"/>
          <w:szCs w:val="24"/>
          <w:lang w:eastAsia="ro-RO"/>
        </w:rPr>
        <w:t xml:space="preserve"> 40</w:t>
      </w:r>
      <w:r>
        <w:rPr>
          <w:rFonts w:eastAsia="Times New Roman" w:cs="Miriam"/>
          <w:sz w:val="24"/>
          <w:szCs w:val="24"/>
          <w:lang w:eastAsia="ro-RO"/>
        </w:rPr>
        <w:t xml:space="preserve"> 30 11</w:t>
      </w:r>
      <w:r w:rsidRPr="00B36148">
        <w:rPr>
          <w:rFonts w:eastAsia="Times New Roman" w:cs="Miriam"/>
          <w:sz w:val="24"/>
          <w:szCs w:val="24"/>
          <w:lang w:eastAsia="ro-RO"/>
        </w:rPr>
        <w:br/>
      </w:r>
      <w:r w:rsidRPr="00B36148">
        <w:rPr>
          <w:rFonts w:eastAsia="Times New Roman" w:cs="Miriam"/>
          <w:i/>
          <w:iCs/>
          <w:sz w:val="24"/>
          <w:szCs w:val="24"/>
          <w:lang w:eastAsia="ro-RO"/>
        </w:rPr>
        <w:t>Fax:</w:t>
      </w:r>
      <w:r w:rsidRPr="00B36148">
        <w:rPr>
          <w:rFonts w:eastAsia="Times New Roman" w:cs="Miriam"/>
          <w:sz w:val="24"/>
          <w:szCs w:val="24"/>
          <w:lang w:eastAsia="ro-RO"/>
        </w:rPr>
        <w:t xml:space="preserve"> +40 2</w:t>
      </w:r>
      <w:r>
        <w:rPr>
          <w:rFonts w:eastAsia="Times New Roman" w:cs="Miriam"/>
          <w:sz w:val="24"/>
          <w:szCs w:val="24"/>
          <w:lang w:eastAsia="ro-RO"/>
        </w:rPr>
        <w:t>56</w:t>
      </w:r>
      <w:r w:rsidRPr="00B36148">
        <w:rPr>
          <w:rFonts w:eastAsia="Times New Roman" w:cs="Miriam"/>
          <w:sz w:val="24"/>
          <w:szCs w:val="24"/>
          <w:lang w:eastAsia="ro-RO"/>
        </w:rPr>
        <w:t xml:space="preserve"> </w:t>
      </w:r>
      <w:r>
        <w:rPr>
          <w:rFonts w:eastAsia="Times New Roman" w:cs="Miriam"/>
          <w:sz w:val="24"/>
          <w:szCs w:val="24"/>
          <w:lang w:eastAsia="ro-RO"/>
        </w:rPr>
        <w:t>40 30 21</w:t>
      </w:r>
      <w:r w:rsidRPr="00B36148">
        <w:rPr>
          <w:rFonts w:eastAsia="Times New Roman" w:cs="Miriam"/>
          <w:sz w:val="24"/>
          <w:szCs w:val="24"/>
          <w:lang w:eastAsia="ro-RO"/>
        </w:rPr>
        <w:br/>
      </w:r>
      <w:r w:rsidRPr="00B36148">
        <w:rPr>
          <w:rFonts w:eastAsia="Times New Roman" w:cs="Miriam"/>
          <w:i/>
          <w:iCs/>
          <w:sz w:val="24"/>
          <w:szCs w:val="24"/>
          <w:lang w:eastAsia="ro-RO"/>
        </w:rPr>
        <w:t>E-mail:</w:t>
      </w:r>
      <w:r w:rsidRPr="00B36148">
        <w:rPr>
          <w:rFonts w:eastAsia="Times New Roman" w:cs="Miriam"/>
          <w:sz w:val="24"/>
          <w:szCs w:val="24"/>
          <w:lang w:eastAsia="ro-RO"/>
        </w:rPr>
        <w:t xml:space="preserve"> </w:t>
      </w:r>
      <w:hyperlink r:id="rId21" w:history="1">
        <w:r w:rsidRPr="008B697F">
          <w:rPr>
            <w:rStyle w:val="Hyperlink"/>
            <w:rFonts w:eastAsia="Times New Roman" w:cs="Miriam"/>
            <w:sz w:val="24"/>
            <w:szCs w:val="24"/>
            <w:lang w:eastAsia="ro-RO"/>
          </w:rPr>
          <w:t>datepersonale@upt.ro</w:t>
        </w:r>
      </w:hyperlink>
      <w:r>
        <w:rPr>
          <w:rFonts w:eastAsia="Times New Roman" w:cs="Miriam"/>
          <w:sz w:val="24"/>
          <w:szCs w:val="24"/>
          <w:lang w:eastAsia="ro-RO"/>
        </w:rPr>
        <w:t xml:space="preserve"> </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În cadrul acestor cereri, vă rugăm să nu divulgați date cu caracter personal sensibile (informații privind convingeri religioase, origine etnică sau rasială sau orice altă informație legată de sănătate sau apartenență sindicală) atunci când ne contactați.</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U</w:t>
      </w:r>
      <w:r w:rsidR="000810E3">
        <w:rPr>
          <w:rFonts w:eastAsia="Times New Roman" w:cs="Miriam"/>
          <w:sz w:val="24"/>
          <w:szCs w:val="24"/>
          <w:lang w:eastAsia="ro-RO"/>
        </w:rPr>
        <w:t>PT</w:t>
      </w:r>
      <w:r w:rsidRPr="00B36148">
        <w:rPr>
          <w:rFonts w:eastAsia="Times New Roman" w:cs="Miriam"/>
          <w:sz w:val="24"/>
          <w:szCs w:val="24"/>
          <w:lang w:eastAsia="ro-RO"/>
        </w:rPr>
        <w:t xml:space="preserve">, prin intermediul </w:t>
      </w:r>
      <w:r w:rsidR="000810E3">
        <w:rPr>
          <w:rFonts w:eastAsia="Times New Roman" w:cs="Miriam"/>
          <w:sz w:val="24"/>
          <w:szCs w:val="24"/>
          <w:lang w:eastAsia="ro-RO"/>
        </w:rPr>
        <w:t>responsabilului</w:t>
      </w:r>
      <w:r w:rsidRPr="00B36148">
        <w:rPr>
          <w:rFonts w:eastAsia="Times New Roman" w:cs="Miriam"/>
          <w:sz w:val="24"/>
          <w:szCs w:val="24"/>
          <w:lang w:eastAsia="ro-RO"/>
        </w:rPr>
        <w:t xml:space="preserve"> de protecție a datelor, răspunde cererilor persoanelor vizate fără întârzieri nejustificate sau motivează persoanei vizate motivul întârzierii și, în cazul în care nu intenționează să se conformeze respectivei cereri, motivează acest refuz. În cazul în care persoana vizată introduce o cerere în format electronic, informațiile sunt furnizate în format electronic acolo unde este posibil, cu excepția cazului în care persoana vizată solicită un alt format.</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În cazul în care cererile din partea unei persoane vizate sunt în mod vădit nefondate sau excesive, în special din cauza caracterului lor repetitiv, operatorul poate: </w:t>
      </w:r>
    </w:p>
    <w:p w:rsidR="00B36148" w:rsidRPr="00B36148" w:rsidRDefault="00B36148" w:rsidP="004356DB">
      <w:pPr>
        <w:numPr>
          <w:ilvl w:val="0"/>
          <w:numId w:val="12"/>
        </w:num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fie să perceapă o taxă rezonabilă ținând cont de costurile administrative pentru furnizarea informațiilor sau a comunicării sau pentru luarea măsurilor solicitate; </w:t>
      </w:r>
    </w:p>
    <w:p w:rsidR="00B36148" w:rsidRPr="00B36148" w:rsidRDefault="00B36148" w:rsidP="004356DB">
      <w:pPr>
        <w:numPr>
          <w:ilvl w:val="0"/>
          <w:numId w:val="12"/>
        </w:num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fie să refuze să dea curs cererii. </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În aceste cazuri, operatorului îi revine sarcina de a demonstra caracterul vădit nefondat sau excesiv al cererii. </w:t>
      </w:r>
    </w:p>
    <w:p w:rsid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De asemenea, U</w:t>
      </w:r>
      <w:r w:rsidR="000810E3">
        <w:rPr>
          <w:rFonts w:eastAsia="Times New Roman" w:cs="Miriam"/>
          <w:sz w:val="24"/>
          <w:szCs w:val="24"/>
          <w:lang w:eastAsia="ro-RO"/>
        </w:rPr>
        <w:t>PT</w:t>
      </w:r>
      <w:r w:rsidRPr="00B36148">
        <w:rPr>
          <w:rFonts w:eastAsia="Times New Roman" w:cs="Miriam"/>
          <w:sz w:val="24"/>
          <w:szCs w:val="24"/>
          <w:lang w:eastAsia="ro-RO"/>
        </w:rPr>
        <w:t xml:space="preserve"> are responsabilitatea de a lua toate măsurile rezonabile pentru a verifica identitatea unei persoane vizate care solicită acces la date, în special în contextul serviciilor online și al identificatorilor online. Un operator nu ar trebui să rețină datele cu caracter personal în scopul exclusiv de a fi în măsură să reacționeze la cereri potențiale.</w:t>
      </w:r>
    </w:p>
    <w:p w:rsidR="006A5FBC" w:rsidRPr="00B36148" w:rsidRDefault="006A5FBC" w:rsidP="004356DB">
      <w:pPr>
        <w:spacing w:beforeLines="40" w:before="96" w:afterLines="40" w:after="96" w:line="240" w:lineRule="auto"/>
        <w:jc w:val="both"/>
        <w:rPr>
          <w:rFonts w:eastAsia="Times New Roman" w:cs="Miriam"/>
          <w:sz w:val="24"/>
          <w:szCs w:val="24"/>
          <w:lang w:eastAsia="ro-RO"/>
        </w:rPr>
      </w:pPr>
    </w:p>
    <w:p w:rsidR="00B36148" w:rsidRPr="00B36148" w:rsidRDefault="00B36148" w:rsidP="004356DB">
      <w:pPr>
        <w:spacing w:beforeLines="40" w:before="96" w:afterLines="40" w:after="96" w:line="240" w:lineRule="auto"/>
        <w:jc w:val="both"/>
        <w:outlineLvl w:val="2"/>
        <w:rPr>
          <w:rFonts w:eastAsia="Times New Roman" w:cs="Miriam"/>
          <w:b/>
          <w:bCs/>
          <w:sz w:val="24"/>
          <w:szCs w:val="24"/>
          <w:lang w:eastAsia="ro-RO"/>
        </w:rPr>
      </w:pPr>
      <w:r w:rsidRPr="00B36148">
        <w:rPr>
          <w:rFonts w:eastAsia="Times New Roman" w:cs="Miriam"/>
          <w:b/>
          <w:bCs/>
          <w:sz w:val="24"/>
          <w:szCs w:val="24"/>
          <w:lang w:eastAsia="ro-RO"/>
        </w:rPr>
        <w:t>11. Modificări ale Politicii de Confidențialitate</w:t>
      </w:r>
    </w:p>
    <w:p w:rsidR="00B36148" w:rsidRP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 xml:space="preserve">Prezenta Politică de confidențialitate a datelor a fost actualizată la data de </w:t>
      </w:r>
      <w:r w:rsidR="006A5FBC">
        <w:rPr>
          <w:rFonts w:eastAsia="Times New Roman" w:cs="Miriam"/>
          <w:sz w:val="24"/>
          <w:szCs w:val="24"/>
          <w:lang w:eastAsia="ro-RO"/>
        </w:rPr>
        <w:t>.......................</w:t>
      </w:r>
      <w:r w:rsidRPr="00B36148">
        <w:rPr>
          <w:rFonts w:eastAsia="Times New Roman" w:cs="Miriam"/>
          <w:sz w:val="24"/>
          <w:szCs w:val="24"/>
          <w:lang w:eastAsia="ro-RO"/>
        </w:rPr>
        <w:t xml:space="preserve">. Universitatea </w:t>
      </w:r>
      <w:r w:rsidR="006A5FBC">
        <w:rPr>
          <w:rFonts w:eastAsia="Times New Roman" w:cs="Miriam"/>
          <w:sz w:val="24"/>
          <w:szCs w:val="24"/>
          <w:lang w:eastAsia="ro-RO"/>
        </w:rPr>
        <w:t>Politehnica Timișoara</w:t>
      </w:r>
      <w:r w:rsidRPr="00B36148">
        <w:rPr>
          <w:rFonts w:eastAsia="Times New Roman" w:cs="Miriam"/>
          <w:sz w:val="24"/>
          <w:szCs w:val="24"/>
          <w:lang w:eastAsia="ro-RO"/>
        </w:rPr>
        <w:t xml:space="preserve"> își rezervă dreptul de a revizui și modifica periodic politica de confidențialitate.</w:t>
      </w:r>
    </w:p>
    <w:p w:rsidR="00B36148" w:rsidRDefault="00B36148" w:rsidP="004356DB">
      <w:pPr>
        <w:spacing w:beforeLines="40" w:before="96" w:afterLines="40" w:after="96" w:line="240" w:lineRule="auto"/>
        <w:jc w:val="both"/>
        <w:rPr>
          <w:rFonts w:eastAsia="Times New Roman" w:cs="Miriam"/>
          <w:sz w:val="24"/>
          <w:szCs w:val="24"/>
          <w:lang w:eastAsia="ro-RO"/>
        </w:rPr>
      </w:pPr>
      <w:r w:rsidRPr="00B36148">
        <w:rPr>
          <w:rFonts w:eastAsia="Times New Roman" w:cs="Miriam"/>
          <w:sz w:val="24"/>
          <w:szCs w:val="24"/>
          <w:lang w:eastAsia="ro-RO"/>
        </w:rPr>
        <w:t>Orice modificare a prezentei Politici de confidențialitate a datelor va fi făcută publică prin intermediul pagini</w:t>
      </w:r>
      <w:r w:rsidR="006A5FBC">
        <w:rPr>
          <w:rFonts w:eastAsia="Times New Roman" w:cs="Miriam"/>
          <w:sz w:val="24"/>
          <w:szCs w:val="24"/>
          <w:lang w:eastAsia="ro-RO"/>
        </w:rPr>
        <w:t>i</w:t>
      </w:r>
      <w:r w:rsidRPr="00B36148">
        <w:rPr>
          <w:rFonts w:eastAsia="Times New Roman" w:cs="Miriam"/>
          <w:sz w:val="24"/>
          <w:szCs w:val="24"/>
          <w:lang w:eastAsia="ro-RO"/>
        </w:rPr>
        <w:t xml:space="preserve"> Web</w:t>
      </w:r>
      <w:r w:rsidR="006A5FBC">
        <w:rPr>
          <w:rFonts w:eastAsia="Times New Roman" w:cs="Miriam"/>
          <w:sz w:val="24"/>
          <w:szCs w:val="24"/>
          <w:lang w:eastAsia="ro-RO"/>
        </w:rPr>
        <w:t xml:space="preserve"> a universității</w:t>
      </w:r>
      <w:r w:rsidRPr="00B36148">
        <w:rPr>
          <w:rFonts w:eastAsia="Times New Roman" w:cs="Miriam"/>
          <w:sz w:val="24"/>
          <w:szCs w:val="24"/>
          <w:lang w:eastAsia="ro-RO"/>
        </w:rPr>
        <w:t xml:space="preserve">. Vă rugăm să consultați periodic această pagină pentru a fi la curent cu actualizările și modificările operate.  </w:t>
      </w:r>
    </w:p>
    <w:p w:rsidR="007D2993" w:rsidRPr="004356DB" w:rsidRDefault="007D2993" w:rsidP="004356DB">
      <w:pPr>
        <w:spacing w:beforeLines="40" w:before="96" w:afterLines="40" w:after="96" w:line="240" w:lineRule="auto"/>
        <w:jc w:val="both"/>
        <w:rPr>
          <w:rFonts w:cs="Miriam"/>
          <w:sz w:val="24"/>
          <w:szCs w:val="24"/>
        </w:rPr>
      </w:pPr>
      <w:bookmarkStart w:id="0" w:name="_GoBack"/>
      <w:bookmarkEnd w:id="0"/>
    </w:p>
    <w:sectPr w:rsidR="007D2993" w:rsidRPr="004356DB" w:rsidSect="00C23DD6">
      <w:headerReference w:type="default" r:id="rId22"/>
      <w:footerReference w:type="default" r:id="rId2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638" w:rsidRDefault="00447638" w:rsidP="00C23DD6">
      <w:pPr>
        <w:spacing w:after="0" w:line="240" w:lineRule="auto"/>
      </w:pPr>
      <w:r>
        <w:separator/>
      </w:r>
    </w:p>
  </w:endnote>
  <w:endnote w:type="continuationSeparator" w:id="0">
    <w:p w:rsidR="00447638" w:rsidRDefault="00447638" w:rsidP="00C23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DD6" w:rsidRPr="00C23DD6" w:rsidRDefault="00447638" w:rsidP="00C23DD6">
    <w:pPr>
      <w:pStyle w:val="Footer"/>
      <w:jc w:val="right"/>
    </w:pPr>
    <w:r>
      <w:rPr>
        <w:noProof/>
      </w:rPr>
      <w:pict>
        <v:rect id="Dreptunghi 452" o:spid="_x0000_s2050" style="position:absolute;left:0;text-align:left;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C5IEEXqAIAALgFAAAOAAAAAAAAAAAAAAAA&#10;AC4CAABkcnMvZTJvRG9jLnhtbFBLAQItABQABgAIAAAAIQCNy++K3AAAAAcBAAAPAAAAAAAAAAAA&#10;AAAAAAIFAABkcnMvZG93bnJldi54bWxQSwUGAAAAAAQABADzAAAACwYAAAAA&#10;" filled="f" strokecolor="#938953 [1614]" strokeweight="1.25pt">
          <w10:wrap anchorx="page" anchory="page"/>
        </v:rect>
      </w:pict>
    </w:r>
    <w:r w:rsidR="00C23DD6">
      <w:rPr>
        <w:color w:val="4F81BD" w:themeColor="accent1"/>
      </w:rPr>
      <w:t xml:space="preserve"> </w:t>
    </w:r>
    <w:r w:rsidR="00C23DD6" w:rsidRPr="00C23DD6">
      <w:rPr>
        <w:rFonts w:eastAsiaTheme="majorEastAsia" w:cstheme="majorBidi"/>
        <w:color w:val="4F81BD" w:themeColor="accent1"/>
        <w:sz w:val="20"/>
        <w:szCs w:val="20"/>
      </w:rPr>
      <w:t>pag</w:t>
    </w:r>
    <w:r w:rsidR="00C23DD6">
      <w:rPr>
        <w:rFonts w:eastAsiaTheme="majorEastAsia" w:cstheme="majorBidi"/>
        <w:color w:val="4F81BD" w:themeColor="accent1"/>
        <w:sz w:val="20"/>
        <w:szCs w:val="20"/>
      </w:rPr>
      <w:t>ina</w:t>
    </w:r>
    <w:r w:rsidR="00C23DD6" w:rsidRPr="00C23DD6">
      <w:rPr>
        <w:rFonts w:eastAsiaTheme="majorEastAsia" w:cstheme="majorBidi"/>
        <w:color w:val="4F81BD" w:themeColor="accent1"/>
        <w:sz w:val="20"/>
        <w:szCs w:val="20"/>
      </w:rPr>
      <w:t xml:space="preserve"> </w:t>
    </w:r>
    <w:r w:rsidR="00C23DD6" w:rsidRPr="00C23DD6">
      <w:rPr>
        <w:rFonts w:eastAsiaTheme="minorEastAsia"/>
        <w:color w:val="4F81BD" w:themeColor="accent1"/>
        <w:sz w:val="20"/>
        <w:szCs w:val="20"/>
      </w:rPr>
      <w:fldChar w:fldCharType="begin"/>
    </w:r>
    <w:r w:rsidR="00C23DD6" w:rsidRPr="00C23DD6">
      <w:rPr>
        <w:color w:val="4F81BD" w:themeColor="accent1"/>
        <w:sz w:val="20"/>
        <w:szCs w:val="20"/>
      </w:rPr>
      <w:instrText>PAGE    \* MERGEFORMAT</w:instrText>
    </w:r>
    <w:r w:rsidR="00C23DD6" w:rsidRPr="00C23DD6">
      <w:rPr>
        <w:rFonts w:eastAsiaTheme="minorEastAsia"/>
        <w:color w:val="4F81BD" w:themeColor="accent1"/>
        <w:sz w:val="20"/>
        <w:szCs w:val="20"/>
      </w:rPr>
      <w:fldChar w:fldCharType="separate"/>
    </w:r>
    <w:r w:rsidR="00CA3931" w:rsidRPr="00CA3931">
      <w:rPr>
        <w:rFonts w:eastAsiaTheme="majorEastAsia" w:cstheme="majorBidi"/>
        <w:noProof/>
        <w:color w:val="4F81BD" w:themeColor="accent1"/>
        <w:sz w:val="20"/>
        <w:szCs w:val="20"/>
      </w:rPr>
      <w:t>9</w:t>
    </w:r>
    <w:r w:rsidR="00C23DD6" w:rsidRPr="00C23DD6">
      <w:rPr>
        <w:rFonts w:eastAsiaTheme="majorEastAsia"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638" w:rsidRDefault="00447638" w:rsidP="00C23DD6">
      <w:pPr>
        <w:spacing w:after="0" w:line="240" w:lineRule="auto"/>
      </w:pPr>
      <w:r>
        <w:separator/>
      </w:r>
    </w:p>
  </w:footnote>
  <w:footnote w:type="continuationSeparator" w:id="0">
    <w:p w:rsidR="00447638" w:rsidRDefault="00447638" w:rsidP="00C23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DD6" w:rsidRDefault="00447638" w:rsidP="00EB3135">
    <w:pPr>
      <w:tabs>
        <w:tab w:val="left" w:pos="4050"/>
      </w:tabs>
      <w:spacing w:line="264" w:lineRule="auto"/>
      <w:jc w:val="right"/>
    </w:pPr>
    <w:r>
      <w:rPr>
        <w:noProof/>
      </w:rPr>
      <w:pict>
        <v:rect id="Dreptunghi 222" o:spid="_x0000_s2049" style="position:absolute;left:0;text-align:left;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TGdx9qgCAAC4BQAADgAAAAAAAAAAAAAA&#10;AAAuAgAAZHJzL2Uyb0RvYy54bWxQSwECLQAUAAYACAAAACEACwScRN0AAAAHAQAADwAAAAAAAAAA&#10;AAAAAAACBQAAZHJzL2Rvd25yZXYueG1sUEsFBgAAAAAEAAQA8wAAAAwGAAAAAA==&#10;" filled="f" strokecolor="#938953 [1614]" strokeweight="1.25pt">
          <w10:wrap anchorx="page" anchory="page"/>
        </v:rect>
      </w:pict>
    </w:r>
    <w:sdt>
      <w:sdtPr>
        <w:rPr>
          <w:b/>
          <w:bCs/>
          <w:color w:val="4F81BD" w:themeColor="accent1"/>
        </w:rPr>
        <w:alias w:val="Titlu"/>
        <w:id w:val="15524250"/>
        <w:placeholder>
          <w:docPart w:val="CDD5B389CA974639A034371C216E29D7"/>
        </w:placeholder>
        <w:dataBinding w:prefixMappings="xmlns:ns0='http://schemas.openxmlformats.org/package/2006/metadata/core-properties' xmlns:ns1='http://purl.org/dc/elements/1.1/'" w:xpath="/ns0:coreProperties[1]/ns1:title[1]" w:storeItemID="{6C3C8BC8-F283-45AE-878A-BAB7291924A1}"/>
        <w:text/>
      </w:sdtPr>
      <w:sdtEndPr/>
      <w:sdtContent>
        <w:r w:rsidR="00C23DD6" w:rsidRPr="00C23DD6">
          <w:rPr>
            <w:b/>
            <w:bCs/>
            <w:color w:val="4F81BD" w:themeColor="accent1"/>
          </w:rPr>
          <w:t>POLITICA DE CONFIDENȚIALITATE A DATELOR</w:t>
        </w:r>
        <w:r w:rsidR="00EB3135">
          <w:rPr>
            <w:b/>
            <w:bCs/>
            <w:color w:val="4F81BD" w:themeColor="accent1"/>
          </w:rPr>
          <w:t xml:space="preserve"> CU CARACTER PERSONAL</w:t>
        </w:r>
      </w:sdtContent>
    </w:sdt>
    <w:r w:rsidR="00C23DD6">
      <w:rPr>
        <w:color w:val="4F81BD" w:themeColor="accent1"/>
        <w:sz w:val="20"/>
        <w:szCs w:val="20"/>
      </w:rPr>
      <w:tab/>
    </w:r>
    <w:r w:rsidR="00C23DD6">
      <w:rPr>
        <w:color w:val="4F81BD" w:themeColor="accent1"/>
        <w:sz w:val="20"/>
        <w:szCs w:val="20"/>
      </w:rPr>
      <w:tab/>
    </w:r>
    <w:r w:rsidR="00C23DD6">
      <w:rPr>
        <w:color w:val="4F81BD" w:themeColor="accent1"/>
        <w:sz w:val="20"/>
        <w:szCs w:val="20"/>
      </w:rPr>
      <w:tab/>
    </w:r>
    <w:r w:rsidR="00C23DD6">
      <w:rPr>
        <w:color w:val="4F81BD" w:themeColor="accent1"/>
        <w:sz w:val="20"/>
        <w:szCs w:val="20"/>
      </w:rPr>
      <w:tab/>
    </w:r>
    <w:r w:rsidR="00C23DD6">
      <w:rPr>
        <w:color w:val="4F81BD" w:themeColor="accent1"/>
        <w:sz w:val="20"/>
        <w:szCs w:val="20"/>
      </w:rPr>
      <w:tab/>
    </w:r>
    <w:r w:rsidR="00C23DD6">
      <w:rPr>
        <w:color w:val="4F81BD" w:themeColor="accent1"/>
        <w:sz w:val="20"/>
        <w:szCs w:val="20"/>
      </w:rPr>
      <w:tab/>
    </w:r>
    <w:r w:rsidR="00C23DD6" w:rsidRPr="00C23DD6">
      <w:rPr>
        <w:noProof/>
        <w:lang w:val="en-US"/>
      </w:rPr>
      <w:drawing>
        <wp:inline distT="0" distB="0" distL="0" distR="0" wp14:anchorId="6BADC877" wp14:editId="04F06276">
          <wp:extent cx="1200150" cy="410641"/>
          <wp:effectExtent l="0" t="0" r="0" b="0"/>
          <wp:docPr id="2" name="Imagine 2" descr="Departamentul de Comunicare şi Imagine | Universitatea Politehn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amentul de Comunicare şi Imagine | Universitatea Politehnic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718" cy="42281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4C6E"/>
    <w:multiLevelType w:val="multilevel"/>
    <w:tmpl w:val="A58A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B263E"/>
    <w:multiLevelType w:val="multilevel"/>
    <w:tmpl w:val="96EC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A1799"/>
    <w:multiLevelType w:val="multilevel"/>
    <w:tmpl w:val="E4D6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4579F"/>
    <w:multiLevelType w:val="multilevel"/>
    <w:tmpl w:val="4F84FA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5B0603"/>
    <w:multiLevelType w:val="multilevel"/>
    <w:tmpl w:val="B5B2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44447"/>
    <w:multiLevelType w:val="hybridMultilevel"/>
    <w:tmpl w:val="DCFE784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3273FA8"/>
    <w:multiLevelType w:val="multilevel"/>
    <w:tmpl w:val="FB2EE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Miriam"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83075"/>
    <w:multiLevelType w:val="multilevel"/>
    <w:tmpl w:val="755C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36F7D"/>
    <w:multiLevelType w:val="multilevel"/>
    <w:tmpl w:val="D760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A2CBD"/>
    <w:multiLevelType w:val="multilevel"/>
    <w:tmpl w:val="288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F16BD"/>
    <w:multiLevelType w:val="multilevel"/>
    <w:tmpl w:val="27B46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BC106E"/>
    <w:multiLevelType w:val="multilevel"/>
    <w:tmpl w:val="17C0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7192B"/>
    <w:multiLevelType w:val="multilevel"/>
    <w:tmpl w:val="84F4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15E8F"/>
    <w:multiLevelType w:val="multilevel"/>
    <w:tmpl w:val="B17A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2169F"/>
    <w:multiLevelType w:val="multilevel"/>
    <w:tmpl w:val="EDDE0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9"/>
  </w:num>
  <w:num w:numId="4">
    <w:abstractNumId w:val="14"/>
  </w:num>
  <w:num w:numId="5">
    <w:abstractNumId w:val="13"/>
  </w:num>
  <w:num w:numId="6">
    <w:abstractNumId w:val="8"/>
  </w:num>
  <w:num w:numId="7">
    <w:abstractNumId w:val="4"/>
  </w:num>
  <w:num w:numId="8">
    <w:abstractNumId w:val="2"/>
  </w:num>
  <w:num w:numId="9">
    <w:abstractNumId w:val="12"/>
  </w:num>
  <w:num w:numId="10">
    <w:abstractNumId w:val="1"/>
  </w:num>
  <w:num w:numId="11">
    <w:abstractNumId w:val="11"/>
  </w:num>
  <w:num w:numId="12">
    <w:abstractNumId w:val="7"/>
  </w:num>
  <w:num w:numId="13">
    <w:abstractNumId w:val="5"/>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148"/>
    <w:rsid w:val="000810E3"/>
    <w:rsid w:val="000A4810"/>
    <w:rsid w:val="000C6C97"/>
    <w:rsid w:val="001F5772"/>
    <w:rsid w:val="00235836"/>
    <w:rsid w:val="003603DB"/>
    <w:rsid w:val="004356DB"/>
    <w:rsid w:val="00447638"/>
    <w:rsid w:val="004E4B01"/>
    <w:rsid w:val="00527C9E"/>
    <w:rsid w:val="006A5FBC"/>
    <w:rsid w:val="007305FE"/>
    <w:rsid w:val="00741273"/>
    <w:rsid w:val="00783360"/>
    <w:rsid w:val="007D2993"/>
    <w:rsid w:val="009F6208"/>
    <w:rsid w:val="00A16D3F"/>
    <w:rsid w:val="00A737BB"/>
    <w:rsid w:val="00B36148"/>
    <w:rsid w:val="00C23DD6"/>
    <w:rsid w:val="00CA3931"/>
    <w:rsid w:val="00DB4543"/>
    <w:rsid w:val="00DF4553"/>
    <w:rsid w:val="00EB31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B73AD18-0E14-4522-B533-B5B58513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61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B36148"/>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link w:val="Heading3Char"/>
    <w:uiPriority w:val="9"/>
    <w:qFormat/>
    <w:rsid w:val="00B36148"/>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148"/>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B36148"/>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rsid w:val="00B36148"/>
    <w:rPr>
      <w:rFonts w:ascii="Times New Roman" w:eastAsia="Times New Roman" w:hAnsi="Times New Roman" w:cs="Times New Roman"/>
      <w:b/>
      <w:bCs/>
      <w:sz w:val="27"/>
      <w:szCs w:val="27"/>
      <w:lang w:eastAsia="ro-RO"/>
    </w:rPr>
  </w:style>
  <w:style w:type="paragraph" w:styleId="NormalWeb">
    <w:name w:val="Normal (Web)"/>
    <w:basedOn w:val="Normal"/>
    <w:uiPriority w:val="99"/>
    <w:semiHidden/>
    <w:unhideWhenUsed/>
    <w:rsid w:val="00B3614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B36148"/>
    <w:rPr>
      <w:i/>
      <w:iCs/>
    </w:rPr>
  </w:style>
  <w:style w:type="character" w:styleId="Hyperlink">
    <w:name w:val="Hyperlink"/>
    <w:basedOn w:val="DefaultParagraphFont"/>
    <w:uiPriority w:val="99"/>
    <w:unhideWhenUsed/>
    <w:rsid w:val="00B36148"/>
    <w:rPr>
      <w:color w:val="0000FF"/>
      <w:u w:val="single"/>
    </w:rPr>
  </w:style>
  <w:style w:type="character" w:styleId="Strong">
    <w:name w:val="Strong"/>
    <w:basedOn w:val="DefaultParagraphFont"/>
    <w:uiPriority w:val="22"/>
    <w:qFormat/>
    <w:rsid w:val="00B36148"/>
    <w:rPr>
      <w:b/>
      <w:bCs/>
    </w:rPr>
  </w:style>
  <w:style w:type="paragraph" w:styleId="Header">
    <w:name w:val="header"/>
    <w:basedOn w:val="Normal"/>
    <w:link w:val="HeaderChar"/>
    <w:uiPriority w:val="99"/>
    <w:unhideWhenUsed/>
    <w:rsid w:val="00C23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DD6"/>
  </w:style>
  <w:style w:type="paragraph" w:styleId="Footer">
    <w:name w:val="footer"/>
    <w:basedOn w:val="Normal"/>
    <w:link w:val="FooterChar"/>
    <w:uiPriority w:val="99"/>
    <w:unhideWhenUsed/>
    <w:rsid w:val="00C23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DD6"/>
  </w:style>
  <w:style w:type="paragraph" w:styleId="ListParagraph">
    <w:name w:val="List Paragraph"/>
    <w:basedOn w:val="Normal"/>
    <w:uiPriority w:val="34"/>
    <w:qFormat/>
    <w:rsid w:val="004356DB"/>
    <w:pPr>
      <w:ind w:left="720"/>
      <w:contextualSpacing/>
    </w:pPr>
  </w:style>
  <w:style w:type="character" w:customStyle="1" w:styleId="UnresolvedMention">
    <w:name w:val="Unresolved Mention"/>
    <w:basedOn w:val="DefaultParagraphFont"/>
    <w:uiPriority w:val="99"/>
    <w:semiHidden/>
    <w:unhideWhenUsed/>
    <w:rsid w:val="00435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7638">
      <w:bodyDiv w:val="1"/>
      <w:marLeft w:val="0"/>
      <w:marRight w:val="0"/>
      <w:marTop w:val="0"/>
      <w:marBottom w:val="0"/>
      <w:divBdr>
        <w:top w:val="none" w:sz="0" w:space="0" w:color="auto"/>
        <w:left w:val="none" w:sz="0" w:space="0" w:color="auto"/>
        <w:bottom w:val="none" w:sz="0" w:space="0" w:color="auto"/>
        <w:right w:val="none" w:sz="0" w:space="0" w:color="auto"/>
      </w:divBdr>
      <w:divsChild>
        <w:div w:id="1165315237">
          <w:marLeft w:val="0"/>
          <w:marRight w:val="0"/>
          <w:marTop w:val="0"/>
          <w:marBottom w:val="0"/>
          <w:divBdr>
            <w:top w:val="none" w:sz="0" w:space="0" w:color="auto"/>
            <w:left w:val="none" w:sz="0" w:space="0" w:color="auto"/>
            <w:bottom w:val="none" w:sz="0" w:space="0" w:color="auto"/>
            <w:right w:val="none" w:sz="0" w:space="0" w:color="auto"/>
          </w:divBdr>
        </w:div>
        <w:div w:id="372774123">
          <w:marLeft w:val="0"/>
          <w:marRight w:val="0"/>
          <w:marTop w:val="0"/>
          <w:marBottom w:val="0"/>
          <w:divBdr>
            <w:top w:val="none" w:sz="0" w:space="0" w:color="auto"/>
            <w:left w:val="none" w:sz="0" w:space="0" w:color="auto"/>
            <w:bottom w:val="none" w:sz="0" w:space="0" w:color="auto"/>
            <w:right w:val="none" w:sz="0" w:space="0" w:color="auto"/>
          </w:divBdr>
          <w:divsChild>
            <w:div w:id="1969192219">
              <w:marLeft w:val="0"/>
              <w:marRight w:val="0"/>
              <w:marTop w:val="0"/>
              <w:marBottom w:val="0"/>
              <w:divBdr>
                <w:top w:val="none" w:sz="0" w:space="0" w:color="auto"/>
                <w:left w:val="none" w:sz="0" w:space="0" w:color="auto"/>
                <w:bottom w:val="none" w:sz="0" w:space="0" w:color="auto"/>
                <w:right w:val="none" w:sz="0" w:space="0" w:color="auto"/>
              </w:divBdr>
            </w:div>
            <w:div w:id="8007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personale@upt.ro" TargetMode="External"/><Relationship Id="rId13" Type="http://schemas.openxmlformats.org/officeDocument/2006/relationships/hyperlink" Target="http://www.upt.ro" TargetMode="External"/><Relationship Id="rId18" Type="http://schemas.openxmlformats.org/officeDocument/2006/relationships/hyperlink" Target="https://help.twitter.com/ro/rules-and-policies/twitter-rul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datepersonale@upt.ro" TargetMode="External"/><Relationship Id="rId7" Type="http://schemas.openxmlformats.org/officeDocument/2006/relationships/hyperlink" Target="mailto:rector@upt.ro" TargetMode="External"/><Relationship Id="rId12" Type="http://schemas.openxmlformats.org/officeDocument/2006/relationships/hyperlink" Target="http://www.upt.ro" TargetMode="External"/><Relationship Id="rId17" Type="http://schemas.openxmlformats.org/officeDocument/2006/relationships/hyperlink" Target="https://www.facebook.com/about/privacy/update"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datepersonale@upt.ro" TargetMode="External"/><Relationship Id="rId20" Type="http://schemas.openxmlformats.org/officeDocument/2006/relationships/hyperlink" Target="https://www.linkedin.com/legal/privacy-policy?_l=ro_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epersonale@upt.r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pt.ro/Upt-Timisoara_structura_150_ro.html" TargetMode="External"/><Relationship Id="rId23" Type="http://schemas.openxmlformats.org/officeDocument/2006/relationships/footer" Target="footer1.xml"/><Relationship Id="rId10" Type="http://schemas.openxmlformats.org/officeDocument/2006/relationships/hyperlink" Target="mailto:rector@upt.ro" TargetMode="External"/><Relationship Id="rId19" Type="http://schemas.openxmlformats.org/officeDocument/2006/relationships/hyperlink" Target="https://www.youtube.com/intl/ro/yt/about/policies/" TargetMode="External"/><Relationship Id="rId4" Type="http://schemas.openxmlformats.org/officeDocument/2006/relationships/webSettings" Target="webSettings.xml"/><Relationship Id="rId9" Type="http://schemas.openxmlformats.org/officeDocument/2006/relationships/hyperlink" Target="http://www.upt.ro" TargetMode="External"/><Relationship Id="rId14" Type="http://schemas.openxmlformats.org/officeDocument/2006/relationships/hyperlink" Target="http://www.nume.upt.r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D5B389CA974639A034371C216E29D7"/>
        <w:category>
          <w:name w:val="General"/>
          <w:gallery w:val="placeholder"/>
        </w:category>
        <w:types>
          <w:type w:val="bbPlcHdr"/>
        </w:types>
        <w:behaviors>
          <w:behavior w:val="content"/>
        </w:behaviors>
        <w:guid w:val="{19D372B9-1E8E-4F2E-A5CA-D014D40E1AF7}"/>
      </w:docPartPr>
      <w:docPartBody>
        <w:p w:rsidR="008619EA" w:rsidRDefault="00C25596" w:rsidP="00C25596">
          <w:pPr>
            <w:pStyle w:val="CDD5B389CA974639A034371C216E29D7"/>
          </w:pPr>
          <w:r>
            <w:rPr>
              <w:color w:val="5B9BD5" w:themeColor="accent1"/>
              <w:sz w:val="20"/>
              <w:szCs w:val="20"/>
            </w:rPr>
            <w:t>[Titlu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96"/>
    <w:rsid w:val="001042F9"/>
    <w:rsid w:val="008619EA"/>
    <w:rsid w:val="00C1322A"/>
    <w:rsid w:val="00C255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D5B389CA974639A034371C216E29D7">
    <w:name w:val="CDD5B389CA974639A034371C216E29D7"/>
    <w:rsid w:val="00C25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9</Pages>
  <Words>3470</Words>
  <Characters>19782</Characters>
  <Application>Microsoft Office Word</Application>
  <DocSecurity>0</DocSecurity>
  <Lines>164</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 DE CONFIDENȚIALITATE A DATELOR CU CARACTER PERSONAL</dc:title>
  <dc:subject/>
  <dc:creator>Cosmin Musat</dc:creator>
  <cp:keywords/>
  <dc:description/>
  <cp:lastModifiedBy>User</cp:lastModifiedBy>
  <cp:revision>7</cp:revision>
  <dcterms:created xsi:type="dcterms:W3CDTF">2020-05-06T09:23:00Z</dcterms:created>
  <dcterms:modified xsi:type="dcterms:W3CDTF">2025-06-09T12:36:00Z</dcterms:modified>
</cp:coreProperties>
</file>